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0"/>
        <w:tblW w:w="9180" w:type="dxa"/>
        <w:tblLayout w:type="fixed"/>
        <w:tblLook w:val="0000" w:firstRow="0" w:lastRow="0" w:firstColumn="0" w:lastColumn="0" w:noHBand="0" w:noVBand="0"/>
      </w:tblPr>
      <w:tblGrid>
        <w:gridCol w:w="5190"/>
        <w:gridCol w:w="3990"/>
      </w:tblGrid>
      <w:tr w:rsidR="004A14BB" w:rsidRPr="00C71EC3" w14:paraId="08B7C5C0" w14:textId="77777777" w:rsidTr="004A14BB">
        <w:trPr>
          <w:trHeight w:val="230"/>
        </w:trPr>
        <w:tc>
          <w:tcPr>
            <w:tcW w:w="5190" w:type="dxa"/>
          </w:tcPr>
          <w:p w14:paraId="266F2F9F" w14:textId="77777777" w:rsidR="004A14BB" w:rsidRPr="004A14BB" w:rsidRDefault="004A14BB" w:rsidP="004A14BB">
            <w:pPr>
              <w:widowControl w:val="0"/>
              <w:suppressAutoHyphens/>
              <w:snapToGrid w:val="0"/>
              <w:jc w:val="both"/>
              <w:rPr>
                <w:rFonts w:ascii="Times New Roman" w:eastAsia="Lucida Sans Unicode" w:hAnsi="Times New Roman" w:cs="Times New Roman"/>
                <w:bCs/>
                <w:color w:val="000000"/>
                <w:kern w:val="1"/>
                <w:sz w:val="20"/>
                <w:szCs w:val="20"/>
                <w:lang w:val="lv-LV" w:eastAsia="lv-LV"/>
              </w:rPr>
            </w:pPr>
          </w:p>
        </w:tc>
        <w:tc>
          <w:tcPr>
            <w:tcW w:w="3990" w:type="dxa"/>
          </w:tcPr>
          <w:p w14:paraId="12829EF6" w14:textId="0AF58009" w:rsidR="004A14BB" w:rsidRPr="00C71EC3" w:rsidRDefault="00E109EF" w:rsidP="004A14BB">
            <w:pPr>
              <w:widowControl w:val="0"/>
              <w:tabs>
                <w:tab w:val="left" w:pos="3457"/>
              </w:tabs>
              <w:suppressAutoHyphens/>
              <w:snapToGrid w:val="0"/>
              <w:jc w:val="right"/>
              <w:rPr>
                <w:rFonts w:ascii="Arial" w:eastAsia="Lucida Sans Unicode" w:hAnsi="Arial" w:cs="Arial"/>
                <w:bCs/>
                <w:color w:val="000000"/>
                <w:kern w:val="1"/>
                <w:sz w:val="20"/>
                <w:szCs w:val="20"/>
                <w:lang w:val="lv-LV" w:eastAsia="lv-LV"/>
              </w:rPr>
            </w:pPr>
            <w:r>
              <w:rPr>
                <w:rFonts w:ascii="Arial" w:eastAsia="Lucida Sans Unicode" w:hAnsi="Arial" w:cs="Arial"/>
                <w:bCs/>
                <w:color w:val="000000"/>
                <w:kern w:val="1"/>
                <w:sz w:val="20"/>
                <w:szCs w:val="20"/>
                <w:lang w:val="lv-LV" w:eastAsia="lv-LV"/>
              </w:rPr>
              <w:t>4</w:t>
            </w:r>
            <w:r w:rsidR="004A14BB" w:rsidRPr="00C71EC3">
              <w:rPr>
                <w:rFonts w:ascii="Arial" w:eastAsia="Lucida Sans Unicode" w:hAnsi="Arial" w:cs="Arial"/>
                <w:bCs/>
                <w:color w:val="000000"/>
                <w:kern w:val="1"/>
                <w:sz w:val="20"/>
                <w:szCs w:val="20"/>
                <w:lang w:val="lv-LV" w:eastAsia="lv-LV"/>
              </w:rPr>
              <w:t>.pielikums</w:t>
            </w:r>
          </w:p>
          <w:p w14:paraId="3818FFAF" w14:textId="3B763AB7" w:rsidR="004A14BB" w:rsidRPr="00C71EC3" w:rsidRDefault="004A14BB" w:rsidP="004A14BB">
            <w:pPr>
              <w:widowControl w:val="0"/>
              <w:suppressAutoHyphens/>
              <w:ind w:left="720"/>
              <w:jc w:val="right"/>
              <w:rPr>
                <w:rFonts w:ascii="Arial" w:eastAsia="Lucida Sans Unicode" w:hAnsi="Arial" w:cs="Arial"/>
                <w:bCs/>
                <w:color w:val="000000"/>
                <w:kern w:val="1"/>
                <w:sz w:val="20"/>
                <w:szCs w:val="20"/>
                <w:lang w:val="lv-LV" w:eastAsia="lv-LV"/>
              </w:rPr>
            </w:pPr>
            <w:r w:rsidRPr="00C71EC3">
              <w:rPr>
                <w:rFonts w:ascii="Arial" w:eastAsia="Lucida Sans Unicode" w:hAnsi="Arial" w:cs="Arial"/>
                <w:bCs/>
                <w:color w:val="000000"/>
                <w:kern w:val="1"/>
                <w:sz w:val="20"/>
                <w:szCs w:val="20"/>
                <w:lang w:val="lv-LV" w:eastAsia="lv-LV"/>
              </w:rPr>
              <w:t xml:space="preserve">AS </w:t>
            </w:r>
            <w:r w:rsidR="00C71EC3">
              <w:rPr>
                <w:rFonts w:ascii="Arial" w:eastAsia="Lucida Sans Unicode" w:hAnsi="Arial" w:cs="Arial"/>
                <w:bCs/>
                <w:color w:val="000000"/>
                <w:kern w:val="1"/>
                <w:sz w:val="20"/>
                <w:szCs w:val="20"/>
                <w:lang w:val="lv-LV" w:eastAsia="lv-LV"/>
              </w:rPr>
              <w:t>Magnetiq Bank</w:t>
            </w:r>
          </w:p>
          <w:p w14:paraId="3215BEE2" w14:textId="079A1E3A" w:rsidR="004A14BB" w:rsidRPr="00C71EC3" w:rsidRDefault="00EA6421" w:rsidP="004A14BB">
            <w:pPr>
              <w:widowControl w:val="0"/>
              <w:suppressAutoHyphens/>
              <w:ind w:left="720"/>
              <w:jc w:val="right"/>
              <w:rPr>
                <w:rFonts w:ascii="Arial" w:eastAsia="Lucida Sans Unicode" w:hAnsi="Arial" w:cs="Arial"/>
                <w:bCs/>
                <w:color w:val="000000"/>
                <w:kern w:val="1"/>
                <w:sz w:val="20"/>
                <w:szCs w:val="20"/>
                <w:lang w:val="lv-LV" w:eastAsia="lv-LV"/>
              </w:rPr>
            </w:pPr>
            <w:r>
              <w:rPr>
                <w:rFonts w:ascii="Arial" w:eastAsia="Lucida Sans Unicode" w:hAnsi="Arial" w:cs="Arial"/>
                <w:bCs/>
                <w:color w:val="000000"/>
                <w:kern w:val="1"/>
                <w:sz w:val="20"/>
                <w:szCs w:val="20"/>
                <w:lang w:val="lv-LV" w:eastAsia="lv-LV"/>
              </w:rPr>
              <w:t>06</w:t>
            </w:r>
            <w:r w:rsidR="008705D7" w:rsidRPr="00C71EC3">
              <w:rPr>
                <w:rFonts w:ascii="Arial" w:eastAsia="Lucida Sans Unicode" w:hAnsi="Arial" w:cs="Arial"/>
                <w:bCs/>
                <w:color w:val="000000"/>
                <w:kern w:val="1"/>
                <w:sz w:val="20"/>
                <w:szCs w:val="20"/>
                <w:lang w:val="lv-LV" w:eastAsia="lv-LV"/>
              </w:rPr>
              <w:t>.0</w:t>
            </w:r>
            <w:r w:rsidR="00F107AF">
              <w:rPr>
                <w:rFonts w:ascii="Arial" w:eastAsia="Lucida Sans Unicode" w:hAnsi="Arial" w:cs="Arial"/>
                <w:bCs/>
                <w:color w:val="000000"/>
                <w:kern w:val="1"/>
                <w:sz w:val="20"/>
                <w:szCs w:val="20"/>
                <w:lang w:val="lv-LV" w:eastAsia="lv-LV"/>
              </w:rPr>
              <w:t>6</w:t>
            </w:r>
            <w:r w:rsidR="008705D7" w:rsidRPr="00C71EC3">
              <w:rPr>
                <w:rFonts w:ascii="Arial" w:eastAsia="Lucida Sans Unicode" w:hAnsi="Arial" w:cs="Arial"/>
                <w:bCs/>
                <w:color w:val="000000"/>
                <w:kern w:val="1"/>
                <w:sz w:val="20"/>
                <w:szCs w:val="20"/>
                <w:lang w:val="lv-LV" w:eastAsia="lv-LV"/>
              </w:rPr>
              <w:t>.</w:t>
            </w:r>
            <w:r w:rsidR="004A14BB" w:rsidRPr="00C71EC3">
              <w:rPr>
                <w:rFonts w:ascii="Arial" w:eastAsia="Lucida Sans Unicode" w:hAnsi="Arial" w:cs="Arial"/>
                <w:bCs/>
                <w:color w:val="000000"/>
                <w:kern w:val="1"/>
                <w:sz w:val="20"/>
                <w:szCs w:val="20"/>
                <w:lang w:val="lv-LV" w:eastAsia="lv-LV"/>
              </w:rPr>
              <w:t>20</w:t>
            </w:r>
            <w:r w:rsidR="0088480C" w:rsidRPr="00C71EC3">
              <w:rPr>
                <w:rFonts w:ascii="Arial" w:eastAsia="Lucida Sans Unicode" w:hAnsi="Arial" w:cs="Arial"/>
                <w:bCs/>
                <w:color w:val="000000"/>
                <w:kern w:val="1"/>
                <w:sz w:val="20"/>
                <w:szCs w:val="20"/>
                <w:lang w:val="lv-LV" w:eastAsia="lv-LV"/>
              </w:rPr>
              <w:t>2</w:t>
            </w:r>
            <w:r w:rsidR="00C71EC3">
              <w:rPr>
                <w:rFonts w:ascii="Arial" w:eastAsia="Lucida Sans Unicode" w:hAnsi="Arial" w:cs="Arial"/>
                <w:bCs/>
                <w:color w:val="000000"/>
                <w:kern w:val="1"/>
                <w:sz w:val="20"/>
                <w:szCs w:val="20"/>
                <w:lang w:val="lv-LV" w:eastAsia="lv-LV"/>
              </w:rPr>
              <w:t>4</w:t>
            </w:r>
            <w:r w:rsidR="004A14BB" w:rsidRPr="00C71EC3">
              <w:rPr>
                <w:rFonts w:ascii="Arial" w:eastAsia="Lucida Sans Unicode" w:hAnsi="Arial" w:cs="Arial"/>
                <w:bCs/>
                <w:color w:val="000000"/>
                <w:kern w:val="1"/>
                <w:sz w:val="20"/>
                <w:szCs w:val="20"/>
                <w:lang w:val="lv-LV" w:eastAsia="lv-LV"/>
              </w:rPr>
              <w:t>.</w:t>
            </w:r>
          </w:p>
          <w:p w14:paraId="0748A392" w14:textId="77777777" w:rsidR="004A14BB" w:rsidRPr="00C71EC3" w:rsidRDefault="004A14BB" w:rsidP="004A14BB">
            <w:pPr>
              <w:widowControl w:val="0"/>
              <w:suppressAutoHyphens/>
              <w:ind w:left="720"/>
              <w:jc w:val="right"/>
              <w:rPr>
                <w:rFonts w:ascii="Arial" w:eastAsia="Lucida Sans Unicode" w:hAnsi="Arial" w:cs="Arial"/>
                <w:bCs/>
                <w:color w:val="000000"/>
                <w:kern w:val="1"/>
                <w:sz w:val="20"/>
                <w:szCs w:val="20"/>
                <w:lang w:val="lv-LV" w:eastAsia="lv-LV"/>
              </w:rPr>
            </w:pPr>
            <w:r w:rsidRPr="00C71EC3">
              <w:rPr>
                <w:rFonts w:ascii="Arial" w:eastAsia="Lucida Sans Unicode" w:hAnsi="Arial" w:cs="Arial"/>
                <w:bCs/>
                <w:color w:val="000000"/>
                <w:kern w:val="1"/>
                <w:sz w:val="20"/>
                <w:szCs w:val="20"/>
                <w:lang w:val="lv-LV" w:eastAsia="lv-LV"/>
              </w:rPr>
              <w:t>Klientu statusa procedūrai</w:t>
            </w:r>
          </w:p>
        </w:tc>
      </w:tr>
    </w:tbl>
    <w:p w14:paraId="1FB1F1F0" w14:textId="77777777" w:rsidR="004A14BB" w:rsidRPr="004A14BB" w:rsidRDefault="004A14BB" w:rsidP="004A14BB">
      <w:pPr>
        <w:widowControl w:val="0"/>
        <w:suppressAutoHyphens/>
        <w:rPr>
          <w:rFonts w:ascii="Times New Roman" w:eastAsia="Lucida Sans Unicode" w:hAnsi="Times New Roman" w:cs="Times New Roman"/>
          <w:i/>
          <w:kern w:val="1"/>
          <w:sz w:val="20"/>
          <w:szCs w:val="20"/>
          <w:lang w:val="lv-LV" w:eastAsia="lv-LV"/>
        </w:rPr>
      </w:pPr>
    </w:p>
    <w:p w14:paraId="664C0401" w14:textId="77777777" w:rsidR="004A14BB" w:rsidRPr="0091480C" w:rsidRDefault="004A14BB" w:rsidP="004A14BB">
      <w:pPr>
        <w:widowControl w:val="0"/>
        <w:suppressAutoHyphens/>
        <w:autoSpaceDE w:val="0"/>
        <w:jc w:val="center"/>
        <w:rPr>
          <w:rFonts w:ascii="Arial" w:eastAsia="PalatinoLinotype" w:hAnsi="Arial" w:cs="Arial"/>
          <w:kern w:val="1"/>
          <w:sz w:val="20"/>
          <w:szCs w:val="20"/>
          <w:u w:val="single"/>
          <w:lang w:val="lv-LV" w:eastAsia="lv-LV"/>
        </w:rPr>
      </w:pPr>
      <w:r w:rsidRPr="0091480C">
        <w:rPr>
          <w:rFonts w:ascii="Arial" w:eastAsia="PalatinoLinotype" w:hAnsi="Arial" w:cs="Arial"/>
          <w:kern w:val="1"/>
          <w:sz w:val="20"/>
          <w:szCs w:val="20"/>
          <w:u w:val="single"/>
          <w:lang w:val="lv-LV" w:eastAsia="lv-LV"/>
        </w:rPr>
        <w:t xml:space="preserve">KLIENTU ANKETA </w:t>
      </w:r>
    </w:p>
    <w:p w14:paraId="0D429387" w14:textId="77777777" w:rsidR="004A14BB" w:rsidRPr="0091480C" w:rsidRDefault="004A14BB" w:rsidP="004A14BB">
      <w:pPr>
        <w:widowControl w:val="0"/>
        <w:suppressAutoHyphens/>
        <w:autoSpaceDE w:val="0"/>
        <w:jc w:val="center"/>
        <w:rPr>
          <w:rFonts w:ascii="Arial" w:eastAsia="PalatinoLinotype" w:hAnsi="Arial" w:cs="Arial"/>
          <w:kern w:val="1"/>
          <w:sz w:val="20"/>
          <w:szCs w:val="20"/>
          <w:u w:val="single"/>
          <w:lang w:val="lv-LV" w:eastAsia="lv-LV"/>
        </w:rPr>
      </w:pPr>
      <w:r w:rsidRPr="0091480C">
        <w:rPr>
          <w:rFonts w:ascii="Arial" w:eastAsia="PalatinoLinotype" w:hAnsi="Arial" w:cs="Arial"/>
          <w:kern w:val="1"/>
          <w:sz w:val="20"/>
          <w:szCs w:val="20"/>
          <w:u w:val="single"/>
          <w:lang w:val="lv-LV" w:eastAsia="lv-LV"/>
        </w:rPr>
        <w:t xml:space="preserve">PAR PIEREDZI UN ZINĀŠANĀM DARĪJUMOS AR FINANŠU INSTRUMENTIEM </w:t>
      </w:r>
    </w:p>
    <w:p w14:paraId="0E42100D" w14:textId="77777777" w:rsidR="00351E60" w:rsidRPr="004A14BB" w:rsidRDefault="00351E60" w:rsidP="004A14BB">
      <w:pPr>
        <w:widowControl w:val="0"/>
        <w:suppressAutoHyphens/>
        <w:autoSpaceDE w:val="0"/>
        <w:jc w:val="center"/>
        <w:rPr>
          <w:rFonts w:ascii="Times New Roman" w:eastAsia="PalatinoLinotype" w:hAnsi="Times New Roman" w:cs="PalatinoLinotype"/>
          <w:kern w:val="1"/>
          <w:sz w:val="20"/>
          <w:szCs w:val="20"/>
          <w:u w:val="single"/>
          <w:lang w:val="lv-LV" w:eastAsia="lv-LV"/>
        </w:rPr>
      </w:pPr>
    </w:p>
    <w:p w14:paraId="4E224A81" w14:textId="77777777" w:rsidR="004A14BB" w:rsidRPr="004A14BB" w:rsidRDefault="004A14BB" w:rsidP="004A14BB">
      <w:pPr>
        <w:widowControl w:val="0"/>
        <w:suppressAutoHyphens/>
        <w:autoSpaceDE w:val="0"/>
        <w:rPr>
          <w:rFonts w:ascii="Times New Roman" w:eastAsia="PalatinoLinotype" w:hAnsi="Times New Roman" w:cs="PalatinoLinotype"/>
          <w:kern w:val="1"/>
          <w:sz w:val="20"/>
          <w:szCs w:val="20"/>
          <w:lang w:val="lv-LV" w:eastAsia="lv-LV"/>
        </w:rPr>
      </w:pPr>
      <w:r w:rsidRPr="004A14BB">
        <w:rPr>
          <w:rFonts w:ascii="Times New Roman" w:eastAsia="PalatinoLinotype" w:hAnsi="Times New Roman" w:cs="PalatinoLinotype"/>
          <w:kern w:val="1"/>
          <w:sz w:val="20"/>
          <w:szCs w:val="20"/>
          <w:lang w:val="lv-LV" w:eastAsia="lv-LV"/>
        </w:rPr>
        <w:tab/>
      </w:r>
      <w:r w:rsidRPr="004A14BB">
        <w:rPr>
          <w:rFonts w:ascii="Times New Roman" w:eastAsia="PalatinoLinotype" w:hAnsi="Times New Roman" w:cs="PalatinoLinotype"/>
          <w:kern w:val="1"/>
          <w:sz w:val="20"/>
          <w:szCs w:val="20"/>
          <w:lang w:val="lv-LV" w:eastAsia="lv-LV"/>
        </w:rPr>
        <w:tab/>
      </w:r>
    </w:p>
    <w:p w14:paraId="14911401" w14:textId="77777777" w:rsidR="004A14BB" w:rsidRPr="0091480C" w:rsidRDefault="004A14BB" w:rsidP="004A14BB">
      <w:pPr>
        <w:widowControl w:val="0"/>
        <w:suppressAutoHyphens/>
        <w:autoSpaceDE w:val="0"/>
        <w:rPr>
          <w:rFonts w:ascii="Arial" w:eastAsia="PalatinoLinotype" w:hAnsi="Arial" w:cs="Arial"/>
          <w:kern w:val="1"/>
          <w:sz w:val="18"/>
          <w:szCs w:val="18"/>
          <w:lang w:val="lv-LV" w:eastAsia="lv-LV"/>
        </w:rPr>
      </w:pPr>
      <w:r w:rsidRPr="0091480C">
        <w:rPr>
          <w:rFonts w:ascii="Arial" w:eastAsia="PalatinoLinotype" w:hAnsi="Arial" w:cs="Arial"/>
          <w:kern w:val="1"/>
          <w:sz w:val="18"/>
          <w:szCs w:val="18"/>
          <w:lang w:val="lv-LV" w:eastAsia="lv-LV"/>
        </w:rPr>
        <w:t>Jūsu sniegtā informācija tiks izmantota saskaņā ar Latvijas Republikas “Finanšu instrumentu tirgus likumu”.</w:t>
      </w:r>
    </w:p>
    <w:p w14:paraId="1CB91560" w14:textId="3448411C" w:rsidR="00A9030F" w:rsidRPr="0091480C" w:rsidRDefault="004A14BB" w:rsidP="004A14BB">
      <w:pPr>
        <w:autoSpaceDE w:val="0"/>
        <w:autoSpaceDN w:val="0"/>
        <w:adjustRightInd w:val="0"/>
        <w:jc w:val="both"/>
        <w:rPr>
          <w:rFonts w:ascii="Arial" w:eastAsia="Times New Roman" w:hAnsi="Arial" w:cs="Arial"/>
          <w:sz w:val="18"/>
          <w:szCs w:val="18"/>
          <w:lang w:val="lv-LV" w:eastAsia="lv-LV"/>
        </w:rPr>
      </w:pPr>
      <w:r w:rsidRPr="0091480C">
        <w:rPr>
          <w:rFonts w:ascii="Arial" w:eastAsia="Times New Roman" w:hAnsi="Arial" w:cs="Arial"/>
          <w:sz w:val="18"/>
          <w:szCs w:val="18"/>
          <w:lang w:val="lv-LV" w:eastAsia="lv-LV"/>
        </w:rPr>
        <w:t xml:space="preserve">Anketas mērķis ir papildus informācijas iegūšana, lai </w:t>
      </w:r>
      <w:r w:rsidR="00AF1678" w:rsidRPr="0091480C">
        <w:rPr>
          <w:rFonts w:ascii="Arial" w:eastAsia="Times New Roman" w:hAnsi="Arial" w:cs="Arial"/>
          <w:sz w:val="18"/>
          <w:szCs w:val="18"/>
          <w:lang w:val="lv-LV" w:eastAsia="lv-LV"/>
        </w:rPr>
        <w:t xml:space="preserve">noteiktu Jūsu statusu (Privāts Klients, Profesionāls Klients vai Tiesīgais darījumu partneris) un </w:t>
      </w:r>
      <w:r w:rsidRPr="0091480C">
        <w:rPr>
          <w:rFonts w:ascii="Arial" w:eastAsia="Times New Roman" w:hAnsi="Arial" w:cs="Arial"/>
          <w:sz w:val="18"/>
          <w:szCs w:val="18"/>
          <w:lang w:val="lv-LV" w:eastAsia="lv-LV"/>
        </w:rPr>
        <w:t xml:space="preserve">novērtētu pakalpojumu un produktu piemērotību </w:t>
      </w:r>
      <w:r w:rsidR="00A9030F" w:rsidRPr="0091480C">
        <w:rPr>
          <w:rFonts w:ascii="Arial" w:eastAsia="Times New Roman" w:hAnsi="Arial" w:cs="Arial"/>
          <w:sz w:val="18"/>
          <w:szCs w:val="18"/>
          <w:lang w:val="lv-LV" w:eastAsia="lv-LV"/>
        </w:rPr>
        <w:t xml:space="preserve">un atbilstību </w:t>
      </w:r>
      <w:r w:rsidRPr="0091480C">
        <w:rPr>
          <w:rFonts w:ascii="Arial" w:eastAsia="Times New Roman" w:hAnsi="Arial" w:cs="Arial"/>
          <w:sz w:val="18"/>
          <w:szCs w:val="18"/>
          <w:lang w:val="lv-LV" w:eastAsia="lv-LV"/>
        </w:rPr>
        <w:t xml:space="preserve">Jums kā AS </w:t>
      </w:r>
      <w:r w:rsidR="00C71EC3" w:rsidRPr="0091480C">
        <w:rPr>
          <w:rFonts w:ascii="Arial" w:eastAsia="Times New Roman" w:hAnsi="Arial" w:cs="Arial"/>
          <w:sz w:val="18"/>
          <w:szCs w:val="18"/>
          <w:lang w:val="lv-LV" w:eastAsia="lv-LV"/>
        </w:rPr>
        <w:t>Magnetiq Bank</w:t>
      </w:r>
      <w:r w:rsidRPr="0091480C">
        <w:rPr>
          <w:rFonts w:ascii="Arial" w:eastAsia="Times New Roman" w:hAnsi="Arial" w:cs="Arial"/>
          <w:sz w:val="18"/>
          <w:szCs w:val="18"/>
          <w:lang w:val="lv-LV" w:eastAsia="lv-LV"/>
        </w:rPr>
        <w:t xml:space="preserve"> (turpmāk - Banka) Klientam, tādā veidā nodrošinot Jums papildus aizsardzību. Klients ir atbildīgs par sniegto ziņu un dokumentu patiesumu un pilnību. Klienta pienākums ir nekavējoties rakstiski paziņot Bankai par grozījumiem iesniegtajās ziņās. Ja Klients atsakās sniegt Bankai tās pieprasīto informāciju vai sniedz to nepilnīgi, neprecīzi vai neinformē Banku par izmaiņām iepriekš sniegtajā informācijā, Banka nav atbildīga par to, ka nevar izvērtēt, vai Klientam ir pietiekamas zināšanas un pieredze, lai saprastu ar attiecīgo produktu vai ar pakalpojumu saistītos riskus, un nevar brīdināt Klientu par gadījumiem, kad produkts vai pakalpojums </w:t>
      </w:r>
      <w:r w:rsidR="00A9030F" w:rsidRPr="0091480C">
        <w:rPr>
          <w:rFonts w:ascii="Arial" w:eastAsia="Times New Roman" w:hAnsi="Arial" w:cs="Arial"/>
          <w:sz w:val="18"/>
          <w:szCs w:val="18"/>
          <w:lang w:val="lv-LV" w:eastAsia="lv-LV"/>
        </w:rPr>
        <w:t>nav atbilstošs</w:t>
      </w:r>
      <w:r w:rsidRPr="0091480C">
        <w:rPr>
          <w:rFonts w:ascii="Arial" w:eastAsia="Times New Roman" w:hAnsi="Arial" w:cs="Arial"/>
          <w:sz w:val="18"/>
          <w:szCs w:val="18"/>
          <w:lang w:val="lv-LV" w:eastAsia="lv-LV"/>
        </w:rPr>
        <w:t xml:space="preserve"> Klientam, kā arī nevar izvērtēt, vai attiecīgais produkts vai pakalpojums </w:t>
      </w:r>
      <w:r w:rsidR="00A9030F" w:rsidRPr="0091480C">
        <w:rPr>
          <w:rFonts w:ascii="Arial" w:eastAsia="Times New Roman" w:hAnsi="Arial" w:cs="Arial"/>
          <w:sz w:val="18"/>
          <w:szCs w:val="18"/>
          <w:lang w:val="lv-LV" w:eastAsia="lv-LV"/>
        </w:rPr>
        <w:t>ir piemērots</w:t>
      </w:r>
      <w:r w:rsidRPr="0091480C">
        <w:rPr>
          <w:rFonts w:ascii="Arial" w:eastAsia="Times New Roman" w:hAnsi="Arial" w:cs="Arial"/>
          <w:sz w:val="18"/>
          <w:szCs w:val="18"/>
          <w:lang w:val="lv-LV" w:eastAsia="lv-LV"/>
        </w:rPr>
        <w:t xml:space="preserve"> Klienta ieguldījumu mērķiem un vai Klients ir spējīgs finansiāli uzņemties zaudējumus, ko varētu radīt šis produkts vai pakalpojums.</w:t>
      </w:r>
    </w:p>
    <w:p w14:paraId="0375C165" w14:textId="7A179336" w:rsidR="004A14BB" w:rsidRPr="0091480C" w:rsidRDefault="004A14BB" w:rsidP="004A14BB">
      <w:pPr>
        <w:autoSpaceDE w:val="0"/>
        <w:autoSpaceDN w:val="0"/>
        <w:adjustRightInd w:val="0"/>
        <w:jc w:val="both"/>
        <w:rPr>
          <w:rFonts w:ascii="Arial" w:eastAsia="PalatinoLinotype" w:hAnsi="Arial" w:cs="Arial"/>
          <w:kern w:val="1"/>
          <w:sz w:val="18"/>
          <w:szCs w:val="18"/>
          <w:lang w:val="lv-LV" w:eastAsia="lv-LV"/>
        </w:rPr>
      </w:pPr>
      <w:r w:rsidRPr="0091480C">
        <w:rPr>
          <w:rFonts w:ascii="Arial" w:eastAsia="Times New Roman" w:hAnsi="Arial" w:cs="Arial"/>
          <w:sz w:val="18"/>
          <w:szCs w:val="18"/>
          <w:lang w:val="lv-LV" w:eastAsia="lv-LV"/>
        </w:rPr>
        <w:br/>
      </w:r>
    </w:p>
    <w:p w14:paraId="5788F809" w14:textId="537DD395" w:rsidR="004A14BB" w:rsidRPr="0091480C" w:rsidRDefault="004A14BB" w:rsidP="004A14BB">
      <w:pPr>
        <w:widowControl w:val="0"/>
        <w:suppressAutoHyphens/>
        <w:autoSpaceDE w:val="0"/>
        <w:rPr>
          <w:rFonts w:ascii="Arial" w:eastAsia="PalatinoLinotype" w:hAnsi="Arial" w:cs="Arial"/>
          <w:kern w:val="1"/>
          <w:sz w:val="16"/>
          <w:szCs w:val="16"/>
          <w:u w:val="single"/>
          <w:lang w:val="lv-LV" w:eastAsia="lv-LV"/>
        </w:rPr>
      </w:pPr>
      <w:r w:rsidRPr="0091480C">
        <w:rPr>
          <w:rFonts w:ascii="Arial" w:eastAsia="PalatinoLinotype" w:hAnsi="Arial" w:cs="Arial"/>
          <w:b/>
          <w:bCs/>
          <w:kern w:val="1"/>
          <w:sz w:val="20"/>
          <w:szCs w:val="20"/>
          <w:u w:val="single"/>
          <w:lang w:val="lv-LV" w:eastAsia="lv-LV"/>
        </w:rPr>
        <w:t>1. Informācija par Klientu</w:t>
      </w:r>
      <w:r w:rsidRPr="0091480C">
        <w:rPr>
          <w:rFonts w:ascii="Arial" w:eastAsia="PalatinoLinotype" w:hAnsi="Arial" w:cs="Arial"/>
          <w:b/>
          <w:bCs/>
          <w:kern w:val="1"/>
          <w:u w:val="single"/>
          <w:lang w:val="lv-LV" w:eastAsia="lv-LV"/>
        </w:rPr>
        <w:t xml:space="preserve"> </w:t>
      </w:r>
    </w:p>
    <w:p w14:paraId="3CA061E3" w14:textId="77777777" w:rsidR="004A14BB" w:rsidRPr="00491A91" w:rsidRDefault="004A14BB" w:rsidP="004A14BB">
      <w:pPr>
        <w:widowControl w:val="0"/>
        <w:suppressAutoHyphens/>
        <w:autoSpaceDE w:val="0"/>
        <w:rPr>
          <w:rFonts w:ascii="Arial" w:eastAsia="PalatinoLinotype" w:hAnsi="Arial" w:cs="Arial"/>
          <w:kern w:val="1"/>
          <w:sz w:val="16"/>
          <w:szCs w:val="16"/>
          <w:u w:val="single"/>
          <w:lang w:val="lv-LV" w:eastAsia="lv-LV"/>
        </w:rPr>
      </w:pPr>
      <w:r w:rsidRPr="004A14BB">
        <w:rPr>
          <w:rFonts w:ascii="Times New Roman" w:eastAsia="PalatinoLinotype" w:hAnsi="Times New Roman" w:cs="PalatinoLinotype"/>
          <w:kern w:val="1"/>
          <w:sz w:val="16"/>
          <w:szCs w:val="16"/>
          <w:u w:val="single"/>
          <w:lang w:val="lv-LV" w:eastAsia="lv-LV"/>
        </w:rPr>
        <w:br/>
      </w:r>
      <w:r w:rsidRPr="00491A91">
        <w:rPr>
          <w:rFonts w:ascii="Arial" w:eastAsia="PalatinoLinotype" w:hAnsi="Arial" w:cs="Arial"/>
          <w:b/>
          <w:kern w:val="1"/>
          <w:sz w:val="16"/>
          <w:szCs w:val="16"/>
          <w:lang w:val="lv-LV" w:eastAsia="lv-LV"/>
        </w:rPr>
        <w:t>Fiziskām personām</w:t>
      </w:r>
      <w:r w:rsidRPr="00491A91">
        <w:rPr>
          <w:rFonts w:ascii="Arial" w:eastAsia="PalatinoLinotype" w:hAnsi="Arial" w:cs="Arial"/>
          <w:b/>
          <w:kern w:val="1"/>
          <w:sz w:val="16"/>
          <w:szCs w:val="16"/>
          <w:lang w:val="lv-LV" w:eastAsia="lv-LV"/>
        </w:rPr>
        <w:tab/>
      </w:r>
      <w:r w:rsidRPr="00491A91">
        <w:rPr>
          <w:rFonts w:ascii="Arial" w:eastAsia="PalatinoLinotype" w:hAnsi="Arial" w:cs="Arial"/>
          <w:b/>
          <w:kern w:val="1"/>
          <w:sz w:val="16"/>
          <w:szCs w:val="16"/>
          <w:lang w:val="lv-LV" w:eastAsia="lv-LV"/>
        </w:rPr>
        <w:tab/>
      </w:r>
      <w:r w:rsidRPr="00491A91">
        <w:rPr>
          <w:rFonts w:ascii="Arial" w:eastAsia="PalatinoLinotype" w:hAnsi="Arial" w:cs="Arial"/>
          <w:b/>
          <w:kern w:val="1"/>
          <w:sz w:val="16"/>
          <w:szCs w:val="16"/>
          <w:lang w:val="lv-LV" w:eastAsia="lv-LV"/>
        </w:rPr>
        <w:tab/>
      </w:r>
      <w:r w:rsidRPr="00491A91">
        <w:rPr>
          <w:rFonts w:ascii="Arial" w:eastAsia="PalatinoLinotype" w:hAnsi="Arial" w:cs="Arial"/>
          <w:b/>
          <w:kern w:val="1"/>
          <w:sz w:val="16"/>
          <w:szCs w:val="16"/>
          <w:lang w:val="lv-LV" w:eastAsia="lv-LV"/>
        </w:rPr>
        <w:tab/>
      </w:r>
      <w:r w:rsidRPr="00491A91">
        <w:rPr>
          <w:rFonts w:ascii="Arial" w:eastAsia="PalatinoLinotype" w:hAnsi="Arial" w:cs="Arial"/>
          <w:b/>
          <w:kern w:val="1"/>
          <w:sz w:val="16"/>
          <w:szCs w:val="16"/>
          <w:lang w:val="lv-LV" w:eastAsia="lv-LV"/>
        </w:rPr>
        <w:tab/>
      </w:r>
      <w:r w:rsidRPr="00491A91">
        <w:rPr>
          <w:rFonts w:ascii="Arial" w:eastAsia="PalatinoLinotype" w:hAnsi="Arial" w:cs="Arial"/>
          <w:b/>
          <w:kern w:val="1"/>
          <w:sz w:val="16"/>
          <w:szCs w:val="16"/>
          <w:lang w:val="lv-LV" w:eastAsia="lv-LV"/>
        </w:rPr>
        <w:tab/>
        <w:t xml:space="preserve">    Juridiskām personām</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578"/>
        <w:gridCol w:w="2525"/>
        <w:gridCol w:w="2294"/>
        <w:gridCol w:w="1675"/>
      </w:tblGrid>
      <w:tr w:rsidR="004A14BB" w:rsidRPr="00491A91" w14:paraId="45A7EB60" w14:textId="77777777" w:rsidTr="004A14BB">
        <w:trPr>
          <w:trHeight w:hRule="exact" w:val="680"/>
        </w:trPr>
        <w:tc>
          <w:tcPr>
            <w:tcW w:w="2578" w:type="dxa"/>
            <w:tcBorders>
              <w:bottom w:val="single" w:sz="2" w:space="0" w:color="000000"/>
            </w:tcBorders>
          </w:tcPr>
          <w:p w14:paraId="6FD81B87" w14:textId="77777777" w:rsidR="004A14BB" w:rsidRPr="00491A91" w:rsidRDefault="004A14BB" w:rsidP="004A14BB">
            <w:pPr>
              <w:widowControl w:val="0"/>
              <w:shd w:val="clear" w:color="auto" w:fill="CCCCCC"/>
              <w:suppressAutoHyphens/>
              <w:snapToGrid w:val="0"/>
              <w:ind w:left="-4" w:right="169"/>
              <w:rPr>
                <w:rFonts w:ascii="Arial" w:eastAsia="Lucida Sans Unicode" w:hAnsi="Arial" w:cs="Arial"/>
                <w:kern w:val="1"/>
                <w:sz w:val="16"/>
                <w:szCs w:val="16"/>
                <w:lang w:val="lv-LV" w:eastAsia="lv-LV"/>
              </w:rPr>
            </w:pPr>
            <w:r w:rsidRPr="00491A91">
              <w:rPr>
                <w:rFonts w:ascii="Arial" w:eastAsia="Lucida Sans Unicode" w:hAnsi="Arial" w:cs="Arial"/>
                <w:kern w:val="1"/>
                <w:sz w:val="16"/>
                <w:szCs w:val="16"/>
                <w:lang w:val="lv-LV" w:eastAsia="lv-LV"/>
              </w:rPr>
              <w:t>Vārds, Uzvārds</w:t>
            </w:r>
          </w:p>
        </w:tc>
        <w:tc>
          <w:tcPr>
            <w:tcW w:w="2525" w:type="dxa"/>
            <w:tcBorders>
              <w:bottom w:val="single" w:sz="2" w:space="0" w:color="000000"/>
            </w:tcBorders>
          </w:tcPr>
          <w:p w14:paraId="50A4F09E" w14:textId="77777777" w:rsidR="004A14BB" w:rsidRPr="00491A91" w:rsidRDefault="004A14BB" w:rsidP="004A14BB">
            <w:pPr>
              <w:widowControl w:val="0"/>
              <w:shd w:val="clear" w:color="auto" w:fill="CCCCCC"/>
              <w:suppressAutoHyphens/>
              <w:snapToGrid w:val="0"/>
              <w:ind w:left="-4" w:right="169"/>
              <w:rPr>
                <w:rFonts w:ascii="Arial" w:eastAsia="Lucida Sans Unicode" w:hAnsi="Arial" w:cs="Arial"/>
                <w:kern w:val="1"/>
                <w:sz w:val="16"/>
                <w:szCs w:val="16"/>
                <w:lang w:val="lv-LV" w:eastAsia="lv-LV"/>
              </w:rPr>
            </w:pPr>
            <w:r w:rsidRPr="00491A91">
              <w:rPr>
                <w:rFonts w:ascii="Arial" w:eastAsia="Lucida Sans Unicode" w:hAnsi="Arial" w:cs="Arial"/>
                <w:kern w:val="1"/>
                <w:sz w:val="16"/>
                <w:szCs w:val="16"/>
                <w:lang w:val="lv-LV" w:eastAsia="lv-LV"/>
              </w:rPr>
              <w:t>Personas kods (vai dzimšanas datums)</w:t>
            </w:r>
          </w:p>
        </w:tc>
        <w:tc>
          <w:tcPr>
            <w:tcW w:w="2294" w:type="dxa"/>
            <w:tcBorders>
              <w:bottom w:val="single" w:sz="2" w:space="0" w:color="000000"/>
            </w:tcBorders>
          </w:tcPr>
          <w:p w14:paraId="62AFD0DC" w14:textId="52F6A7F6" w:rsidR="004A14BB" w:rsidRPr="00491A91" w:rsidRDefault="00C71EC3" w:rsidP="004A14BB">
            <w:pPr>
              <w:widowControl w:val="0"/>
              <w:shd w:val="clear" w:color="auto" w:fill="CCCCCC"/>
              <w:suppressAutoHyphens/>
              <w:snapToGrid w:val="0"/>
              <w:ind w:left="-4" w:right="169"/>
              <w:rPr>
                <w:rFonts w:ascii="Arial" w:eastAsia="Lucida Sans Unicode" w:hAnsi="Arial" w:cs="Arial"/>
                <w:kern w:val="1"/>
                <w:sz w:val="16"/>
                <w:szCs w:val="16"/>
                <w:lang w:val="lv-LV" w:eastAsia="lv-LV"/>
              </w:rPr>
            </w:pPr>
            <w:r w:rsidRPr="00491A91">
              <w:rPr>
                <w:rFonts w:ascii="Arial" w:eastAsia="Lucida Sans Unicode" w:hAnsi="Arial" w:cs="Arial"/>
                <w:kern w:val="1"/>
                <w:sz w:val="16"/>
                <w:szCs w:val="16"/>
                <w:lang w:val="lv-LV" w:eastAsia="lv-LV"/>
              </w:rPr>
              <w:t>Nosaukums</w:t>
            </w:r>
          </w:p>
        </w:tc>
        <w:tc>
          <w:tcPr>
            <w:tcW w:w="1675" w:type="dxa"/>
            <w:tcBorders>
              <w:bottom w:val="single" w:sz="2" w:space="0" w:color="000000"/>
            </w:tcBorders>
          </w:tcPr>
          <w:p w14:paraId="0DEC849B" w14:textId="77777777" w:rsidR="004A14BB" w:rsidRPr="00491A91" w:rsidRDefault="004A14BB" w:rsidP="004A14BB">
            <w:pPr>
              <w:widowControl w:val="0"/>
              <w:shd w:val="clear" w:color="auto" w:fill="CCCCCC"/>
              <w:suppressAutoHyphens/>
              <w:snapToGrid w:val="0"/>
              <w:ind w:left="-4" w:right="169"/>
              <w:rPr>
                <w:rFonts w:ascii="Arial" w:eastAsia="Lucida Sans Unicode" w:hAnsi="Arial" w:cs="Arial"/>
                <w:kern w:val="1"/>
                <w:sz w:val="16"/>
                <w:szCs w:val="16"/>
                <w:lang w:val="lv-LV" w:eastAsia="lv-LV"/>
              </w:rPr>
            </w:pPr>
            <w:r w:rsidRPr="00491A91">
              <w:rPr>
                <w:rFonts w:ascii="Arial" w:eastAsia="Lucida Sans Unicode" w:hAnsi="Arial" w:cs="Arial"/>
                <w:kern w:val="1"/>
                <w:sz w:val="16"/>
                <w:szCs w:val="16"/>
                <w:lang w:val="lv-LV" w:eastAsia="lv-LV"/>
              </w:rPr>
              <w:t xml:space="preserve">Reģistrācijas nr. </w:t>
            </w:r>
          </w:p>
        </w:tc>
      </w:tr>
      <w:tr w:rsidR="004A14BB" w:rsidRPr="00491A91" w14:paraId="7CB9300C" w14:textId="77777777" w:rsidTr="004A14BB">
        <w:trPr>
          <w:trHeight w:hRule="exact" w:val="680"/>
        </w:trPr>
        <w:tc>
          <w:tcPr>
            <w:tcW w:w="5103" w:type="dxa"/>
            <w:gridSpan w:val="2"/>
          </w:tcPr>
          <w:p w14:paraId="56570C1C" w14:textId="77777777" w:rsidR="004A14BB" w:rsidRPr="00491A91" w:rsidRDefault="004A14BB" w:rsidP="004A14BB">
            <w:pPr>
              <w:widowControl w:val="0"/>
              <w:shd w:val="clear" w:color="auto" w:fill="CCCCCC"/>
              <w:suppressAutoHyphens/>
              <w:snapToGrid w:val="0"/>
              <w:ind w:left="-4" w:right="169"/>
              <w:rPr>
                <w:rFonts w:ascii="Arial" w:eastAsia="Lucida Sans Unicode" w:hAnsi="Arial" w:cs="Arial"/>
                <w:kern w:val="1"/>
                <w:sz w:val="16"/>
                <w:szCs w:val="16"/>
                <w:lang w:val="lv-LV" w:eastAsia="lv-LV"/>
              </w:rPr>
            </w:pPr>
            <w:r w:rsidRPr="00491A91">
              <w:rPr>
                <w:rFonts w:ascii="Arial" w:eastAsia="Lucida Sans Unicode" w:hAnsi="Arial" w:cs="Arial"/>
                <w:kern w:val="1"/>
                <w:sz w:val="16"/>
                <w:szCs w:val="16"/>
                <w:lang w:val="lv-LV" w:eastAsia="lv-LV"/>
              </w:rPr>
              <w:t>Tālrunis</w:t>
            </w:r>
          </w:p>
        </w:tc>
        <w:tc>
          <w:tcPr>
            <w:tcW w:w="3969" w:type="dxa"/>
            <w:gridSpan w:val="2"/>
          </w:tcPr>
          <w:p w14:paraId="647878A5" w14:textId="77777777" w:rsidR="004A14BB" w:rsidRPr="00491A91" w:rsidRDefault="004A14BB" w:rsidP="004A14BB">
            <w:pPr>
              <w:widowControl w:val="0"/>
              <w:shd w:val="clear" w:color="auto" w:fill="CCCCCC"/>
              <w:suppressAutoHyphens/>
              <w:snapToGrid w:val="0"/>
              <w:ind w:left="-4" w:right="169"/>
              <w:rPr>
                <w:rFonts w:ascii="Arial" w:eastAsia="Lucida Sans Unicode" w:hAnsi="Arial" w:cs="Arial"/>
                <w:kern w:val="1"/>
                <w:sz w:val="16"/>
                <w:szCs w:val="16"/>
                <w:lang w:val="lv-LV" w:eastAsia="lv-LV"/>
              </w:rPr>
            </w:pPr>
            <w:r w:rsidRPr="00491A91">
              <w:rPr>
                <w:rFonts w:ascii="Arial" w:eastAsia="Lucida Sans Unicode" w:hAnsi="Arial" w:cs="Arial"/>
                <w:kern w:val="1"/>
                <w:sz w:val="16"/>
                <w:szCs w:val="16"/>
                <w:lang w:val="lv-LV" w:eastAsia="lv-LV"/>
              </w:rPr>
              <w:t>E-pasts</w:t>
            </w:r>
          </w:p>
        </w:tc>
      </w:tr>
      <w:tr w:rsidR="004A14BB" w:rsidRPr="00491A91" w14:paraId="21D811F0" w14:textId="77777777" w:rsidTr="0091480C">
        <w:trPr>
          <w:trHeight w:hRule="exact" w:val="903"/>
        </w:trPr>
        <w:tc>
          <w:tcPr>
            <w:tcW w:w="5103" w:type="dxa"/>
            <w:gridSpan w:val="2"/>
          </w:tcPr>
          <w:p w14:paraId="63293DCE" w14:textId="2E88D315" w:rsidR="0091480C" w:rsidRPr="00491A91" w:rsidRDefault="004A14BB" w:rsidP="0091480C">
            <w:pPr>
              <w:widowControl w:val="0"/>
              <w:shd w:val="clear" w:color="auto" w:fill="CCCCCC"/>
              <w:suppressAutoHyphens/>
              <w:snapToGrid w:val="0"/>
              <w:ind w:left="-4" w:right="169"/>
              <w:rPr>
                <w:rFonts w:ascii="Arial" w:eastAsia="Lucida Sans Unicode" w:hAnsi="Arial" w:cs="Arial"/>
                <w:kern w:val="1"/>
                <w:sz w:val="16"/>
                <w:szCs w:val="16"/>
                <w:lang w:val="lv-LV" w:eastAsia="lv-LV"/>
              </w:rPr>
            </w:pPr>
            <w:r w:rsidRPr="00491A91">
              <w:rPr>
                <w:rFonts w:ascii="Arial" w:eastAsia="Lucida Sans Unicode" w:hAnsi="Arial" w:cs="Arial"/>
                <w:kern w:val="1"/>
                <w:sz w:val="16"/>
                <w:szCs w:val="16"/>
                <w:lang w:val="lv-LV" w:eastAsia="lv-LV"/>
              </w:rPr>
              <w:t>Klienta pārstāvja, kura zināšanas un pieredze tiek novērtēta, vārds, uzvārds, personas kods (obligāti norādāms juridiskas personas gadījumā)</w:t>
            </w:r>
          </w:p>
          <w:p w14:paraId="677541F4" w14:textId="77777777" w:rsidR="0091480C" w:rsidRPr="00491A91" w:rsidRDefault="0091480C" w:rsidP="0091480C">
            <w:pPr>
              <w:jc w:val="right"/>
              <w:rPr>
                <w:rFonts w:ascii="Arial" w:eastAsia="Lucida Sans Unicode" w:hAnsi="Arial" w:cs="Arial"/>
                <w:sz w:val="16"/>
                <w:szCs w:val="16"/>
                <w:lang w:val="lv-LV" w:eastAsia="lv-LV"/>
              </w:rPr>
            </w:pPr>
          </w:p>
        </w:tc>
        <w:tc>
          <w:tcPr>
            <w:tcW w:w="3969" w:type="dxa"/>
            <w:gridSpan w:val="2"/>
          </w:tcPr>
          <w:p w14:paraId="187028C0" w14:textId="77777777" w:rsidR="004A14BB" w:rsidRPr="00491A91" w:rsidRDefault="004A14BB" w:rsidP="004A14BB">
            <w:pPr>
              <w:widowControl w:val="0"/>
              <w:shd w:val="clear" w:color="auto" w:fill="CCCCCC"/>
              <w:suppressAutoHyphens/>
              <w:snapToGrid w:val="0"/>
              <w:ind w:left="-4" w:right="169"/>
              <w:rPr>
                <w:rFonts w:ascii="Arial" w:eastAsia="Lucida Sans Unicode" w:hAnsi="Arial" w:cs="Arial"/>
                <w:kern w:val="1"/>
                <w:sz w:val="16"/>
                <w:szCs w:val="16"/>
                <w:lang w:val="lv-LV" w:eastAsia="lv-LV"/>
              </w:rPr>
            </w:pPr>
            <w:r w:rsidRPr="00491A91">
              <w:rPr>
                <w:rFonts w:ascii="Arial" w:eastAsia="Lucida Sans Unicode" w:hAnsi="Arial" w:cs="Arial"/>
                <w:kern w:val="1"/>
                <w:sz w:val="16"/>
                <w:szCs w:val="16"/>
                <w:lang w:val="lv-LV" w:eastAsia="lv-LV"/>
              </w:rPr>
              <w:t>Pārstāvības pamats</w:t>
            </w:r>
          </w:p>
        </w:tc>
      </w:tr>
    </w:tbl>
    <w:p w14:paraId="73BED7B4" w14:textId="77777777" w:rsidR="004A14BB" w:rsidRPr="004A14BB" w:rsidRDefault="004A14BB" w:rsidP="004A14BB">
      <w:pPr>
        <w:widowControl w:val="0"/>
        <w:suppressAutoHyphens/>
        <w:autoSpaceDE w:val="0"/>
        <w:rPr>
          <w:rFonts w:ascii="Times New Roman" w:eastAsia="Times-Bold" w:hAnsi="Times New Roman" w:cs="Times-Bold"/>
          <w:b/>
          <w:bCs/>
          <w:kern w:val="1"/>
          <w:sz w:val="20"/>
          <w:szCs w:val="20"/>
          <w:lang w:val="lv-LV" w:eastAsia="lv-LV"/>
        </w:rPr>
      </w:pPr>
    </w:p>
    <w:p w14:paraId="7B66133E" w14:textId="77777777" w:rsidR="004A14BB" w:rsidRPr="0091480C" w:rsidRDefault="004A14BB" w:rsidP="004A14BB">
      <w:pPr>
        <w:widowControl w:val="0"/>
        <w:suppressAutoHyphens/>
        <w:autoSpaceDE w:val="0"/>
        <w:rPr>
          <w:rFonts w:ascii="Arial" w:eastAsia="Lucida Sans Unicode" w:hAnsi="Arial" w:cs="Arial"/>
          <w:kern w:val="1"/>
          <w:sz w:val="20"/>
          <w:szCs w:val="20"/>
          <w:lang w:val="lv-LV" w:eastAsia="lv-LV"/>
        </w:rPr>
      </w:pPr>
      <w:r w:rsidRPr="0091480C">
        <w:rPr>
          <w:rFonts w:ascii="Arial" w:eastAsia="Lucida Sans Unicode" w:hAnsi="Arial" w:cs="Arial"/>
          <w:kern w:val="1"/>
          <w:sz w:val="20"/>
          <w:szCs w:val="20"/>
          <w:lang w:val="lv-LV" w:eastAsia="lv-LV"/>
        </w:rPr>
        <w:t>Vai Klients ir iekļauts jebkura regulētā tirgus finanšu instrumentu emitentu iekšējās informācijas turētāju sarakstā?</w:t>
      </w:r>
    </w:p>
    <w:p w14:paraId="15FD1F4C" w14:textId="77777777" w:rsidR="004A14BB" w:rsidRPr="0091480C" w:rsidRDefault="004A14BB" w:rsidP="004A14BB">
      <w:pPr>
        <w:widowControl w:val="0"/>
        <w:suppressAutoHyphens/>
        <w:autoSpaceDE w:val="0"/>
        <w:rPr>
          <w:rFonts w:ascii="Arial" w:eastAsia="TimesNewRoman" w:hAnsi="Arial" w:cs="Arial"/>
          <w:kern w:val="1"/>
          <w:sz w:val="20"/>
          <w:szCs w:val="20"/>
          <w:lang w:val="lv-LV" w:eastAsia="lv-LV"/>
        </w:rPr>
      </w:pPr>
      <w:r w:rsidRPr="0091480C">
        <w:rPr>
          <w:rFonts w:ascii="Arial" w:eastAsia="TimesNewRoman"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imesNewRoman" w:hAnsi="Arial" w:cs="Arial"/>
          <w:kern w:val="1"/>
          <w:sz w:val="20"/>
          <w:szCs w:val="20"/>
          <w:lang w:val="lv-LV" w:eastAsia="lv-LV"/>
        </w:rPr>
      </w:r>
      <w:r w:rsidR="00000000">
        <w:rPr>
          <w:rFonts w:ascii="Arial" w:eastAsia="TimesNewRoman" w:hAnsi="Arial" w:cs="Arial"/>
          <w:kern w:val="1"/>
          <w:sz w:val="20"/>
          <w:szCs w:val="20"/>
          <w:lang w:val="lv-LV" w:eastAsia="lv-LV"/>
        </w:rPr>
        <w:fldChar w:fldCharType="separate"/>
      </w:r>
      <w:r w:rsidRPr="0091480C">
        <w:rPr>
          <w:rFonts w:ascii="Arial" w:eastAsia="TimesNewRoman" w:hAnsi="Arial" w:cs="Arial"/>
          <w:kern w:val="1"/>
          <w:sz w:val="20"/>
          <w:szCs w:val="20"/>
          <w:lang w:val="lv-LV" w:eastAsia="lv-LV"/>
        </w:rPr>
        <w:fldChar w:fldCharType="end"/>
      </w:r>
      <w:r w:rsidRPr="0091480C">
        <w:rPr>
          <w:rFonts w:ascii="Arial" w:eastAsia="TimesNewRoman" w:hAnsi="Arial" w:cs="Arial"/>
          <w:kern w:val="1"/>
          <w:sz w:val="20"/>
          <w:szCs w:val="20"/>
          <w:lang w:val="lv-LV" w:eastAsia="lv-LV"/>
        </w:rPr>
        <w:t xml:space="preserve"> Jā</w:t>
      </w:r>
      <w:r w:rsidRPr="0091480C">
        <w:rPr>
          <w:rFonts w:ascii="Arial" w:eastAsia="TimesNewRoman" w:hAnsi="Arial" w:cs="Arial"/>
          <w:kern w:val="1"/>
          <w:sz w:val="20"/>
          <w:szCs w:val="20"/>
          <w:lang w:val="lv-LV" w:eastAsia="lv-LV"/>
        </w:rPr>
        <w:tab/>
      </w:r>
      <w:r w:rsidRPr="0091480C">
        <w:rPr>
          <w:rFonts w:ascii="Arial" w:eastAsia="TimesNewRoman" w:hAnsi="Arial" w:cs="Arial"/>
          <w:kern w:val="1"/>
          <w:sz w:val="20"/>
          <w:szCs w:val="20"/>
          <w:lang w:val="lv-LV" w:eastAsia="lv-LV"/>
        </w:rPr>
        <w:tab/>
      </w:r>
      <w:r w:rsidRPr="0091480C">
        <w:rPr>
          <w:rFonts w:ascii="Arial" w:eastAsia="TimesNewRoman" w:hAnsi="Arial" w:cs="Arial"/>
          <w:kern w:val="1"/>
          <w:sz w:val="20"/>
          <w:szCs w:val="20"/>
          <w:lang w:val="lv-LV" w:eastAsia="lv-LV"/>
        </w:rPr>
        <w:tab/>
      </w:r>
      <w:r w:rsidRPr="0091480C">
        <w:rPr>
          <w:rFonts w:ascii="Arial" w:eastAsia="TimesNewRoman" w:hAnsi="Arial" w:cs="Arial"/>
          <w:kern w:val="1"/>
          <w:sz w:val="20"/>
          <w:szCs w:val="20"/>
          <w:lang w:val="lv-LV" w:eastAsia="lv-LV"/>
        </w:rPr>
        <w:tab/>
      </w:r>
      <w:r w:rsidRPr="0091480C">
        <w:rPr>
          <w:rFonts w:ascii="Arial" w:eastAsia="TimesNewRoman"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imesNewRoman" w:hAnsi="Arial" w:cs="Arial"/>
          <w:kern w:val="1"/>
          <w:sz w:val="20"/>
          <w:szCs w:val="20"/>
          <w:lang w:val="lv-LV" w:eastAsia="lv-LV"/>
        </w:rPr>
      </w:r>
      <w:r w:rsidR="00000000">
        <w:rPr>
          <w:rFonts w:ascii="Arial" w:eastAsia="TimesNewRoman" w:hAnsi="Arial" w:cs="Arial"/>
          <w:kern w:val="1"/>
          <w:sz w:val="20"/>
          <w:szCs w:val="20"/>
          <w:lang w:val="lv-LV" w:eastAsia="lv-LV"/>
        </w:rPr>
        <w:fldChar w:fldCharType="separate"/>
      </w:r>
      <w:r w:rsidRPr="0091480C">
        <w:rPr>
          <w:rFonts w:ascii="Arial" w:eastAsia="TimesNewRoman" w:hAnsi="Arial" w:cs="Arial"/>
          <w:kern w:val="1"/>
          <w:sz w:val="20"/>
          <w:szCs w:val="20"/>
          <w:lang w:val="lv-LV" w:eastAsia="lv-LV"/>
        </w:rPr>
        <w:fldChar w:fldCharType="end"/>
      </w:r>
      <w:r w:rsidRPr="0091480C">
        <w:rPr>
          <w:rFonts w:ascii="Arial" w:eastAsia="TimesNewRoman" w:hAnsi="Arial" w:cs="Arial"/>
          <w:kern w:val="1"/>
          <w:sz w:val="20"/>
          <w:szCs w:val="20"/>
          <w:lang w:val="lv-LV" w:eastAsia="lv-LV"/>
        </w:rPr>
        <w:t xml:space="preserve"> Nē</w:t>
      </w:r>
    </w:p>
    <w:p w14:paraId="2AA65E22" w14:textId="77777777" w:rsidR="004A14BB" w:rsidRPr="0091480C" w:rsidRDefault="004A14BB" w:rsidP="004A14BB">
      <w:pPr>
        <w:widowControl w:val="0"/>
        <w:suppressAutoHyphens/>
        <w:autoSpaceDE w:val="0"/>
        <w:rPr>
          <w:rFonts w:ascii="Arial" w:eastAsia="TimesNewRoman" w:hAnsi="Arial" w:cs="Arial"/>
          <w:kern w:val="1"/>
          <w:sz w:val="20"/>
          <w:szCs w:val="20"/>
          <w:lang w:val="lv-LV" w:eastAsia="lv-LV"/>
        </w:rPr>
      </w:pPr>
    </w:p>
    <w:p w14:paraId="4B7608AE" w14:textId="77777777" w:rsidR="004A14BB" w:rsidRPr="0091480C" w:rsidRDefault="004A14BB" w:rsidP="004A14BB">
      <w:pPr>
        <w:widowControl w:val="0"/>
        <w:suppressAutoHyphens/>
        <w:autoSpaceDE w:val="0"/>
        <w:rPr>
          <w:rFonts w:ascii="Arial" w:eastAsia="LKB Novarese" w:hAnsi="Arial" w:cs="Arial"/>
          <w:color w:val="000000"/>
          <w:kern w:val="1"/>
          <w:sz w:val="20"/>
          <w:szCs w:val="20"/>
          <w:lang w:val="lv-LV" w:eastAsia="lv-LV"/>
        </w:rPr>
      </w:pPr>
      <w:r w:rsidRPr="0091480C">
        <w:rPr>
          <w:rFonts w:ascii="Arial" w:eastAsia="LKB Novarese" w:hAnsi="Arial" w:cs="Arial"/>
          <w:color w:val="000000"/>
          <w:kern w:val="1"/>
          <w:sz w:val="20"/>
          <w:szCs w:val="20"/>
          <w:lang w:val="lv-LV" w:eastAsia="lv-LV"/>
        </w:rPr>
        <w:t>Ja uz iepriekšējo jautājumu Jūs atbildējāt pozitīvi, lūdzam norādīt attiecīgos emitentus:</w:t>
      </w:r>
    </w:p>
    <w:p w14:paraId="0A37DC3F" w14:textId="77777777" w:rsidR="004A14BB" w:rsidRPr="0091480C" w:rsidRDefault="004A14BB" w:rsidP="004A14BB">
      <w:pPr>
        <w:widowControl w:val="0"/>
        <w:suppressAutoHyphens/>
        <w:autoSpaceDE w:val="0"/>
        <w:rPr>
          <w:rFonts w:ascii="Arial" w:eastAsia="LKB Novarese" w:hAnsi="Arial" w:cs="Arial"/>
          <w:color w:val="000000"/>
          <w:kern w:val="1"/>
          <w:sz w:val="20"/>
          <w:szCs w:val="20"/>
          <w:lang w:val="lv-LV" w:eastAsia="lv-LV"/>
        </w:rPr>
      </w:pPr>
      <w:r w:rsidRPr="0091480C">
        <w:rPr>
          <w:rFonts w:ascii="Arial" w:eastAsia="LKB Novarese" w:hAnsi="Arial" w:cs="Arial"/>
          <w:color w:val="000000"/>
          <w:kern w:val="1"/>
          <w:sz w:val="20"/>
          <w:szCs w:val="20"/>
          <w:lang w:val="lv-LV" w:eastAsia="lv-LV"/>
        </w:rPr>
        <w:t xml:space="preserve">_____________________________________________________________ </w:t>
      </w:r>
    </w:p>
    <w:p w14:paraId="1C0918FB" w14:textId="77777777" w:rsidR="004A14BB" w:rsidRPr="0091480C" w:rsidRDefault="004A14BB" w:rsidP="004A14BB">
      <w:pPr>
        <w:widowControl w:val="0"/>
        <w:suppressAutoHyphens/>
        <w:autoSpaceDE w:val="0"/>
        <w:rPr>
          <w:rFonts w:ascii="Arial" w:eastAsia="LKB Novarese" w:hAnsi="Arial" w:cs="Arial"/>
          <w:color w:val="000000"/>
          <w:kern w:val="1"/>
          <w:sz w:val="20"/>
          <w:szCs w:val="20"/>
          <w:lang w:val="lv-LV" w:eastAsia="lv-LV"/>
        </w:rPr>
      </w:pPr>
    </w:p>
    <w:p w14:paraId="24102296" w14:textId="77777777" w:rsidR="004A14BB" w:rsidRPr="0091480C" w:rsidRDefault="004A14BB" w:rsidP="004A14BB">
      <w:pPr>
        <w:widowControl w:val="0"/>
        <w:suppressAutoHyphens/>
        <w:autoSpaceDE w:val="0"/>
        <w:rPr>
          <w:rFonts w:ascii="Arial" w:eastAsia="LKB Novarese" w:hAnsi="Arial" w:cs="Arial"/>
          <w:color w:val="000000"/>
          <w:kern w:val="1"/>
          <w:sz w:val="20"/>
          <w:szCs w:val="20"/>
          <w:lang w:val="lv-LV" w:eastAsia="lv-LV"/>
        </w:rPr>
      </w:pPr>
      <w:r w:rsidRPr="0091480C">
        <w:rPr>
          <w:rFonts w:ascii="Arial" w:eastAsia="Lucida Sans Unicode" w:hAnsi="Arial" w:cs="Arial"/>
          <w:kern w:val="1"/>
          <w:sz w:val="20"/>
          <w:szCs w:val="20"/>
          <w:lang w:val="lv-LV" w:eastAsia="lv-LV"/>
        </w:rPr>
        <w:t>Vai Klientam ir piešķirts profesionāla Klienta vai tiesīga darījuma partnera statuss kādā no Eiropas Savienības vai Eiropas Ekonomiskās zonas valstīm</w:t>
      </w:r>
      <w:r w:rsidRPr="0091480C">
        <w:rPr>
          <w:rFonts w:ascii="Arial" w:eastAsia="LKB Novarese" w:hAnsi="Arial" w:cs="Arial"/>
          <w:color w:val="000000"/>
          <w:kern w:val="1"/>
          <w:sz w:val="20"/>
          <w:szCs w:val="20"/>
          <w:lang w:val="lv-LV" w:eastAsia="lv-LV"/>
        </w:rPr>
        <w:t>?</w:t>
      </w:r>
    </w:p>
    <w:p w14:paraId="1A0BA052" w14:textId="77777777" w:rsidR="004A14BB" w:rsidRPr="0091480C" w:rsidRDefault="004A14BB" w:rsidP="004A14BB">
      <w:pPr>
        <w:widowControl w:val="0"/>
        <w:suppressAutoHyphens/>
        <w:autoSpaceDE w:val="0"/>
        <w:rPr>
          <w:rFonts w:ascii="Arial" w:eastAsia="TimesNewRoman" w:hAnsi="Arial" w:cs="Arial"/>
          <w:kern w:val="1"/>
          <w:sz w:val="20"/>
          <w:szCs w:val="20"/>
          <w:lang w:val="lv-LV" w:eastAsia="lv-LV"/>
        </w:rPr>
      </w:pPr>
      <w:r w:rsidRPr="0091480C">
        <w:rPr>
          <w:rFonts w:ascii="Arial" w:eastAsia="TimesNewRoman"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imesNewRoman" w:hAnsi="Arial" w:cs="Arial"/>
          <w:kern w:val="1"/>
          <w:sz w:val="20"/>
          <w:szCs w:val="20"/>
          <w:lang w:val="lv-LV" w:eastAsia="lv-LV"/>
        </w:rPr>
      </w:r>
      <w:r w:rsidR="00000000">
        <w:rPr>
          <w:rFonts w:ascii="Arial" w:eastAsia="TimesNewRoman" w:hAnsi="Arial" w:cs="Arial"/>
          <w:kern w:val="1"/>
          <w:sz w:val="20"/>
          <w:szCs w:val="20"/>
          <w:lang w:val="lv-LV" w:eastAsia="lv-LV"/>
        </w:rPr>
        <w:fldChar w:fldCharType="separate"/>
      </w:r>
      <w:r w:rsidRPr="0091480C">
        <w:rPr>
          <w:rFonts w:ascii="Arial" w:eastAsia="TimesNewRoman" w:hAnsi="Arial" w:cs="Arial"/>
          <w:kern w:val="1"/>
          <w:sz w:val="20"/>
          <w:szCs w:val="20"/>
          <w:lang w:val="lv-LV" w:eastAsia="lv-LV"/>
        </w:rPr>
        <w:fldChar w:fldCharType="end"/>
      </w:r>
      <w:r w:rsidRPr="0091480C">
        <w:rPr>
          <w:rFonts w:ascii="Arial" w:eastAsia="TimesNewRoman" w:hAnsi="Arial" w:cs="Arial"/>
          <w:kern w:val="1"/>
          <w:sz w:val="20"/>
          <w:szCs w:val="20"/>
          <w:lang w:val="lv-LV" w:eastAsia="lv-LV"/>
        </w:rPr>
        <w:t xml:space="preserve"> Jā - piešķirts profesionālā Klienta statuss _______________________________________ (norāda attiecīgo valsti)</w:t>
      </w:r>
    </w:p>
    <w:p w14:paraId="4B123CBC" w14:textId="77777777" w:rsidR="004A14BB" w:rsidRPr="0091480C" w:rsidRDefault="004A14BB" w:rsidP="004A14BB">
      <w:pPr>
        <w:widowControl w:val="0"/>
        <w:suppressAutoHyphens/>
        <w:autoSpaceDE w:val="0"/>
        <w:rPr>
          <w:rFonts w:ascii="Arial" w:eastAsia="TimesNewRoman" w:hAnsi="Arial" w:cs="Arial"/>
          <w:kern w:val="1"/>
          <w:sz w:val="20"/>
          <w:szCs w:val="20"/>
          <w:lang w:val="lv-LV" w:eastAsia="lv-LV"/>
        </w:rPr>
      </w:pPr>
      <w:r w:rsidRPr="0091480C">
        <w:rPr>
          <w:rFonts w:ascii="Arial" w:eastAsia="TimesNewRoman"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imesNewRoman" w:hAnsi="Arial" w:cs="Arial"/>
          <w:kern w:val="1"/>
          <w:sz w:val="20"/>
          <w:szCs w:val="20"/>
          <w:lang w:val="lv-LV" w:eastAsia="lv-LV"/>
        </w:rPr>
      </w:r>
      <w:r w:rsidR="00000000">
        <w:rPr>
          <w:rFonts w:ascii="Arial" w:eastAsia="TimesNewRoman" w:hAnsi="Arial" w:cs="Arial"/>
          <w:kern w:val="1"/>
          <w:sz w:val="20"/>
          <w:szCs w:val="20"/>
          <w:lang w:val="lv-LV" w:eastAsia="lv-LV"/>
        </w:rPr>
        <w:fldChar w:fldCharType="separate"/>
      </w:r>
      <w:r w:rsidRPr="0091480C">
        <w:rPr>
          <w:rFonts w:ascii="Arial" w:eastAsia="TimesNewRoman" w:hAnsi="Arial" w:cs="Arial"/>
          <w:kern w:val="1"/>
          <w:sz w:val="20"/>
          <w:szCs w:val="20"/>
          <w:lang w:val="lv-LV" w:eastAsia="lv-LV"/>
        </w:rPr>
        <w:fldChar w:fldCharType="end"/>
      </w:r>
      <w:r w:rsidRPr="0091480C">
        <w:rPr>
          <w:rFonts w:ascii="Arial" w:eastAsia="TimesNewRoman" w:hAnsi="Arial" w:cs="Arial"/>
          <w:kern w:val="1"/>
          <w:sz w:val="20"/>
          <w:szCs w:val="20"/>
          <w:lang w:val="lv-LV" w:eastAsia="lv-LV"/>
        </w:rPr>
        <w:t xml:space="preserve"> Jā - piešķirts tiesīgā darījumu partnera statuss ___________________________________ (norāda attiecīgo valsti)</w:t>
      </w:r>
    </w:p>
    <w:p w14:paraId="038E3885" w14:textId="021B06AF" w:rsidR="00E109EF" w:rsidRPr="00E109EF" w:rsidRDefault="004A14BB" w:rsidP="004A14BB">
      <w:pPr>
        <w:widowControl w:val="0"/>
        <w:suppressAutoHyphens/>
        <w:autoSpaceDE w:val="0"/>
        <w:rPr>
          <w:rFonts w:ascii="Times New Roman" w:eastAsia="TimesNewRoman" w:hAnsi="Times New Roman" w:cs="TimesNewRoman"/>
          <w:kern w:val="1"/>
          <w:sz w:val="20"/>
          <w:szCs w:val="20"/>
          <w:lang w:val="lv-LV" w:eastAsia="lv-LV"/>
        </w:rPr>
      </w:pPr>
      <w:r w:rsidRPr="004A14BB">
        <w:rPr>
          <w:rFonts w:ascii="Times New Roman" w:eastAsia="TimesNewRoman" w:hAnsi="Times New Roman" w:cs="TimesNewRoman"/>
          <w:kern w:val="1"/>
          <w:sz w:val="20"/>
          <w:szCs w:val="20"/>
          <w:lang w:val="lv-LV" w:eastAsia="lv-LV"/>
        </w:rPr>
        <w:fldChar w:fldCharType="begin">
          <w:ffData>
            <w:name w:val="CheckBox"/>
            <w:enabled/>
            <w:calcOnExit w:val="0"/>
            <w:checkBox>
              <w:size w:val="20"/>
              <w:default w:val="0"/>
            </w:checkBox>
          </w:ffData>
        </w:fldChar>
      </w:r>
      <w:r w:rsidRPr="004A14BB">
        <w:rPr>
          <w:rFonts w:ascii="Times New Roman" w:eastAsia="Lucida Sans Unicode" w:hAnsi="Times New Roman" w:cs="Times New Roman"/>
          <w:kern w:val="1"/>
          <w:lang w:val="lv-LV" w:eastAsia="lv-LV"/>
        </w:rPr>
        <w:instrText xml:space="preserve"> FORMCHECKBOX </w:instrText>
      </w:r>
      <w:r w:rsidR="00000000">
        <w:rPr>
          <w:rFonts w:ascii="Times New Roman" w:eastAsia="TimesNewRoman" w:hAnsi="Times New Roman" w:cs="TimesNewRoman"/>
          <w:kern w:val="1"/>
          <w:sz w:val="20"/>
          <w:szCs w:val="20"/>
          <w:lang w:val="lv-LV" w:eastAsia="lv-LV"/>
        </w:rPr>
      </w:r>
      <w:r w:rsidR="00000000">
        <w:rPr>
          <w:rFonts w:ascii="Times New Roman" w:eastAsia="TimesNewRoman" w:hAnsi="Times New Roman" w:cs="TimesNewRoman"/>
          <w:kern w:val="1"/>
          <w:sz w:val="20"/>
          <w:szCs w:val="20"/>
          <w:lang w:val="lv-LV" w:eastAsia="lv-LV"/>
        </w:rPr>
        <w:fldChar w:fldCharType="separate"/>
      </w:r>
      <w:r w:rsidRPr="004A14BB">
        <w:rPr>
          <w:rFonts w:ascii="Times New Roman" w:eastAsia="TimesNewRoman" w:hAnsi="Times New Roman" w:cs="TimesNewRoman"/>
          <w:kern w:val="1"/>
          <w:sz w:val="20"/>
          <w:szCs w:val="20"/>
          <w:lang w:val="lv-LV" w:eastAsia="lv-LV"/>
        </w:rPr>
        <w:fldChar w:fldCharType="end"/>
      </w:r>
      <w:r w:rsidRPr="004A14BB">
        <w:rPr>
          <w:rFonts w:ascii="Times New Roman" w:eastAsia="TimesNewRoman" w:hAnsi="Times New Roman" w:cs="TimesNewRoman"/>
          <w:kern w:val="1"/>
          <w:sz w:val="20"/>
          <w:szCs w:val="20"/>
          <w:lang w:val="lv-LV" w:eastAsia="lv-LV"/>
        </w:rPr>
        <w:t xml:space="preserve"> Nē</w:t>
      </w:r>
    </w:p>
    <w:p w14:paraId="5431B175" w14:textId="77777777" w:rsidR="00E109EF" w:rsidRDefault="00E109EF" w:rsidP="004A14BB">
      <w:pPr>
        <w:widowControl w:val="0"/>
        <w:suppressAutoHyphens/>
        <w:autoSpaceDE w:val="0"/>
        <w:rPr>
          <w:rFonts w:ascii="Arial" w:eastAsia="Times-Bold" w:hAnsi="Arial" w:cs="Arial"/>
          <w:b/>
          <w:bCs/>
          <w:kern w:val="1"/>
          <w:sz w:val="20"/>
          <w:szCs w:val="20"/>
          <w:lang w:val="lv-LV" w:eastAsia="lv-LV"/>
        </w:rPr>
      </w:pPr>
    </w:p>
    <w:p w14:paraId="2576DE4F" w14:textId="61DC1C2C" w:rsidR="004A14BB" w:rsidRPr="0091480C" w:rsidRDefault="004A14BB" w:rsidP="004A14BB">
      <w:pPr>
        <w:widowControl w:val="0"/>
        <w:suppressAutoHyphens/>
        <w:autoSpaceDE w:val="0"/>
        <w:rPr>
          <w:rFonts w:ascii="Arial" w:eastAsia="Times-Bold" w:hAnsi="Arial" w:cs="Arial"/>
          <w:b/>
          <w:bCs/>
          <w:kern w:val="1"/>
          <w:sz w:val="20"/>
          <w:szCs w:val="20"/>
          <w:lang w:val="lv-LV" w:eastAsia="lv-LV"/>
        </w:rPr>
      </w:pPr>
      <w:r w:rsidRPr="0091480C">
        <w:rPr>
          <w:rFonts w:ascii="Arial" w:eastAsia="Times-Bold" w:hAnsi="Arial" w:cs="Arial"/>
          <w:b/>
          <w:bCs/>
          <w:kern w:val="1"/>
          <w:sz w:val="20"/>
          <w:szCs w:val="20"/>
          <w:lang w:val="lv-LV" w:eastAsia="lv-LV"/>
        </w:rPr>
        <w:t>Fiziskām personām:</w:t>
      </w:r>
    </w:p>
    <w:p w14:paraId="5C3B436E" w14:textId="77777777" w:rsidR="004A14BB" w:rsidRPr="004A14BB" w:rsidRDefault="004A14BB" w:rsidP="004A14BB">
      <w:pPr>
        <w:widowControl w:val="0"/>
        <w:suppressAutoHyphens/>
        <w:autoSpaceDE w:val="0"/>
        <w:rPr>
          <w:rFonts w:ascii="Times New Roman" w:eastAsia="Arial" w:hAnsi="Times New Roman" w:cs="Arial"/>
          <w:b/>
          <w:bCs/>
          <w:kern w:val="1"/>
          <w:sz w:val="20"/>
          <w:szCs w:val="20"/>
          <w:lang w:val="lv-LV" w:eastAsia="lv-LV"/>
        </w:rPr>
      </w:pPr>
    </w:p>
    <w:p w14:paraId="6896BEC8" w14:textId="77777777" w:rsidR="004A14BB" w:rsidRPr="004A14BB" w:rsidRDefault="004A14BB" w:rsidP="004A14BB">
      <w:pPr>
        <w:widowControl w:val="0"/>
        <w:suppressAutoHyphens/>
        <w:autoSpaceDE w:val="0"/>
        <w:rPr>
          <w:rFonts w:ascii="Times New Roman" w:eastAsia="Times-Bold" w:hAnsi="Times New Roman" w:cs="Times-Bold"/>
          <w:b/>
          <w:bCs/>
          <w:kern w:val="1"/>
          <w:sz w:val="20"/>
          <w:szCs w:val="20"/>
          <w:lang w:val="lv-LV" w:eastAsia="lv-LV"/>
        </w:rPr>
      </w:pPr>
      <w:r w:rsidRPr="004A14BB">
        <w:rPr>
          <w:rFonts w:ascii="Times New Roman" w:eastAsia="Times-Bold" w:hAnsi="Times New Roman" w:cs="Times-Bold"/>
          <w:b/>
          <w:bCs/>
          <w:kern w:val="1"/>
          <w:sz w:val="20"/>
          <w:szCs w:val="20"/>
          <w:lang w:val="lv-LV" w:eastAsia="lv-LV"/>
        </w:rPr>
        <w:t>Izglītība</w:t>
      </w:r>
    </w:p>
    <w:p w14:paraId="7A21E71A" w14:textId="6A403103" w:rsidR="0096148C" w:rsidRPr="0091480C" w:rsidRDefault="004A14BB" w:rsidP="004A14BB">
      <w:pPr>
        <w:widowControl w:val="0"/>
        <w:suppressAutoHyphens/>
        <w:autoSpaceDE w:val="0"/>
        <w:rPr>
          <w:rFonts w:ascii="Arial" w:eastAsia="TTE2432A70t00" w:hAnsi="Arial" w:cs="Arial"/>
          <w:kern w:val="1"/>
          <w:sz w:val="20"/>
          <w:szCs w:val="20"/>
          <w:lang w:val="lv-LV" w:eastAsia="lv-LV"/>
        </w:rPr>
      </w:pP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vidējā</w:t>
      </w:r>
      <w:r w:rsidRPr="0091480C">
        <w:rPr>
          <w:rFonts w:ascii="Arial" w:eastAsia="TTE2432A70t00" w:hAnsi="Arial" w:cs="Arial"/>
          <w:kern w:val="1"/>
          <w:sz w:val="20"/>
          <w:szCs w:val="20"/>
          <w:lang w:val="lv-LV" w:eastAsia="lv-LV"/>
        </w:rPr>
        <w:tab/>
      </w:r>
      <w:r w:rsidRPr="0091480C">
        <w:rPr>
          <w:rFonts w:ascii="Arial" w:eastAsia="TTE2432A70t00" w:hAnsi="Arial" w:cs="Arial"/>
          <w:kern w:val="1"/>
          <w:sz w:val="20"/>
          <w:szCs w:val="20"/>
          <w:lang w:val="lv-LV" w:eastAsia="lv-LV"/>
        </w:rPr>
        <w:tab/>
      </w:r>
      <w:r w:rsidRPr="0091480C">
        <w:rPr>
          <w:rFonts w:ascii="Arial" w:eastAsia="TTE2432A70t00" w:hAnsi="Arial" w:cs="Arial"/>
          <w:kern w:val="1"/>
          <w:sz w:val="20"/>
          <w:szCs w:val="20"/>
          <w:lang w:val="lv-LV" w:eastAsia="lv-LV"/>
        </w:rPr>
        <w:tab/>
      </w: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augstākā</w:t>
      </w:r>
      <w:r w:rsidR="002F0B1C" w:rsidRPr="0091480C">
        <w:rPr>
          <w:rFonts w:ascii="Arial" w:eastAsia="TTE2432A70t00" w:hAnsi="Arial" w:cs="Arial"/>
          <w:kern w:val="1"/>
          <w:sz w:val="20"/>
          <w:szCs w:val="20"/>
          <w:lang w:val="lv-LV" w:eastAsia="lv-LV"/>
        </w:rPr>
        <w:t xml:space="preserve"> </w:t>
      </w:r>
      <w:bookmarkStart w:id="0" w:name="_Hlk522103975"/>
      <w:r w:rsidR="002F0B1C" w:rsidRPr="0091480C">
        <w:rPr>
          <w:rFonts w:ascii="Arial" w:eastAsia="TTE2432A70t00" w:hAnsi="Arial" w:cs="Arial"/>
          <w:kern w:val="1"/>
          <w:sz w:val="20"/>
          <w:szCs w:val="20"/>
          <w:lang w:val="lv-LV" w:eastAsia="lv-LV"/>
        </w:rPr>
        <w:t>ekonomikā/finansēs</w:t>
      </w:r>
      <w:r w:rsidR="00297C70" w:rsidRPr="0091480C">
        <w:rPr>
          <w:rFonts w:ascii="Arial" w:eastAsia="TTE2432A70t00" w:hAnsi="Arial" w:cs="Arial"/>
          <w:kern w:val="1"/>
          <w:sz w:val="20"/>
          <w:szCs w:val="20"/>
          <w:lang w:val="lv-LV" w:eastAsia="lv-LV"/>
        </w:rPr>
        <w:t xml:space="preserve">    </w:t>
      </w:r>
      <w:bookmarkStart w:id="1" w:name="_Hlk522104007"/>
      <w:bookmarkEnd w:id="0"/>
    </w:p>
    <w:bookmarkEnd w:id="1"/>
    <w:p w14:paraId="38A0F458" w14:textId="12A16A76" w:rsidR="0096148C" w:rsidRPr="0091480C" w:rsidRDefault="004A14BB" w:rsidP="0096148C">
      <w:pPr>
        <w:widowControl w:val="0"/>
        <w:suppressAutoHyphens/>
        <w:autoSpaceDE w:val="0"/>
        <w:rPr>
          <w:rFonts w:ascii="Arial" w:eastAsia="Times-Roman" w:hAnsi="Arial" w:cs="Arial"/>
          <w:kern w:val="1"/>
          <w:sz w:val="20"/>
          <w:szCs w:val="20"/>
          <w:lang w:val="lv-LV" w:eastAsia="lv-LV"/>
        </w:rPr>
      </w:pP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augstākā </w:t>
      </w:r>
      <w:bookmarkStart w:id="2" w:name="_Hlk522104082"/>
      <w:r w:rsidR="00297C70" w:rsidRPr="0091480C">
        <w:rPr>
          <w:rFonts w:ascii="Arial" w:eastAsia="TTE2432A70t00" w:hAnsi="Arial" w:cs="Arial"/>
          <w:kern w:val="1"/>
          <w:sz w:val="20"/>
          <w:szCs w:val="20"/>
          <w:lang w:val="lv-LV" w:eastAsia="lv-LV"/>
        </w:rPr>
        <w:t>citās jomās</w:t>
      </w:r>
      <w:r w:rsidR="00F107AF">
        <w:rPr>
          <w:rFonts w:ascii="Arial" w:eastAsia="TTE2432A70t00" w:hAnsi="Arial" w:cs="Arial"/>
          <w:kern w:val="1"/>
          <w:sz w:val="20"/>
          <w:szCs w:val="20"/>
          <w:lang w:val="lv-LV" w:eastAsia="lv-LV"/>
        </w:rPr>
        <w:t xml:space="preserve"> </w:t>
      </w:r>
      <w:r w:rsidR="00F107AF" w:rsidRPr="008F5C51">
        <w:rPr>
          <w:rFonts w:ascii="Arial" w:eastAsia="Times-Roman" w:hAnsi="Arial" w:cs="Arial"/>
          <w:kern w:val="1"/>
          <w:sz w:val="20"/>
          <w:szCs w:val="20"/>
          <w:lang w:val="lv-LV" w:eastAsia="lv-LV"/>
        </w:rPr>
        <w:t>(norādīt kāda)</w:t>
      </w:r>
      <w:bookmarkStart w:id="3" w:name="_Hlk522104111"/>
      <w:bookmarkEnd w:id="2"/>
      <w:r w:rsidR="000A3325" w:rsidRPr="0091480C">
        <w:rPr>
          <w:rFonts w:ascii="Arial" w:eastAsia="Times-Roman" w:hAnsi="Arial" w:cs="Arial"/>
          <w:kern w:val="1"/>
          <w:sz w:val="20"/>
          <w:szCs w:val="20"/>
          <w:u w:val="single"/>
          <w:lang w:val="lv-LV" w:eastAsia="lv-LV"/>
        </w:rPr>
        <w:softHyphen/>
        <w:t>_______________</w:t>
      </w:r>
    </w:p>
    <w:bookmarkEnd w:id="3"/>
    <w:p w14:paraId="263BB53B" w14:textId="77777777" w:rsidR="004A14BB" w:rsidRPr="0091480C" w:rsidRDefault="004A14BB" w:rsidP="004A14BB">
      <w:pPr>
        <w:widowControl w:val="0"/>
        <w:suppressAutoHyphens/>
        <w:autoSpaceDE w:val="0"/>
        <w:rPr>
          <w:rFonts w:ascii="Arial" w:eastAsia="Arial" w:hAnsi="Arial" w:cs="Arial"/>
          <w:b/>
          <w:bCs/>
          <w:kern w:val="1"/>
          <w:sz w:val="20"/>
          <w:szCs w:val="20"/>
          <w:u w:val="single"/>
          <w:lang w:val="lv-LV" w:eastAsia="lv-LV"/>
        </w:rPr>
      </w:pPr>
    </w:p>
    <w:p w14:paraId="5BA465D5" w14:textId="57673EC7" w:rsidR="004A14BB" w:rsidRPr="0091480C" w:rsidRDefault="002A1688" w:rsidP="004A14BB">
      <w:pPr>
        <w:widowControl w:val="0"/>
        <w:suppressAutoHyphens/>
        <w:autoSpaceDE w:val="0"/>
        <w:rPr>
          <w:rFonts w:ascii="Arial" w:eastAsia="Times-Roman" w:hAnsi="Arial" w:cs="Arial"/>
          <w:kern w:val="1"/>
          <w:sz w:val="20"/>
          <w:szCs w:val="20"/>
          <w:lang w:val="lv-LV" w:eastAsia="lv-LV"/>
        </w:rPr>
      </w:pPr>
      <w:r w:rsidRPr="0091480C">
        <w:rPr>
          <w:rFonts w:ascii="Arial" w:eastAsia="Arial" w:hAnsi="Arial" w:cs="Arial"/>
          <w:b/>
          <w:bCs/>
          <w:kern w:val="1"/>
          <w:sz w:val="20"/>
          <w:szCs w:val="20"/>
          <w:lang w:val="lv-LV" w:eastAsia="lv-LV"/>
        </w:rPr>
        <w:t xml:space="preserve">Profesija </w:t>
      </w:r>
      <w:r w:rsidR="004A14BB" w:rsidRPr="0091480C">
        <w:rPr>
          <w:rFonts w:ascii="Arial" w:eastAsia="Arial" w:hAnsi="Arial" w:cs="Arial"/>
          <w:b/>
          <w:bCs/>
          <w:kern w:val="1"/>
          <w:sz w:val="20"/>
          <w:szCs w:val="20"/>
          <w:lang w:val="lv-LV" w:eastAsia="lv-LV"/>
        </w:rPr>
        <w:t>(norāda, gan esošās, gan bijušās)</w:t>
      </w:r>
      <w:r w:rsidR="004A14BB" w:rsidRPr="0091480C">
        <w:rPr>
          <w:rFonts w:ascii="Arial" w:eastAsia="Arial" w:hAnsi="Arial" w:cs="Arial"/>
          <w:b/>
          <w:bCs/>
          <w:kern w:val="1"/>
          <w:sz w:val="20"/>
          <w:szCs w:val="20"/>
          <w:lang w:val="lv-LV" w:eastAsia="lv-LV"/>
        </w:rPr>
        <w:br/>
      </w:r>
      <w:r w:rsidR="004A14BB"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004A14BB"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004A14BB" w:rsidRPr="0091480C">
        <w:rPr>
          <w:rFonts w:ascii="Arial" w:eastAsia="TTE2432A70t00" w:hAnsi="Arial" w:cs="Arial"/>
          <w:kern w:val="1"/>
          <w:sz w:val="20"/>
          <w:szCs w:val="20"/>
          <w:lang w:val="lv-LV" w:eastAsia="lv-LV"/>
        </w:rPr>
        <w:fldChar w:fldCharType="end"/>
      </w:r>
      <w:r w:rsidR="004A14BB" w:rsidRPr="0091480C">
        <w:rPr>
          <w:rFonts w:ascii="Arial" w:eastAsia="TTE2432A70t00" w:hAnsi="Arial" w:cs="Arial"/>
          <w:kern w:val="1"/>
          <w:sz w:val="20"/>
          <w:szCs w:val="20"/>
          <w:lang w:val="lv-LV" w:eastAsia="lv-LV"/>
        </w:rPr>
        <w:t xml:space="preserve"> </w:t>
      </w:r>
      <w:r w:rsidRPr="0091480C">
        <w:rPr>
          <w:rFonts w:ascii="Arial" w:eastAsia="TTE2432A70t00" w:hAnsi="Arial" w:cs="Arial"/>
          <w:kern w:val="1"/>
          <w:sz w:val="20"/>
          <w:szCs w:val="20"/>
          <w:lang w:val="lv-LV" w:eastAsia="lv-LV"/>
        </w:rPr>
        <w:t>finanšu tirgus analītiķis</w:t>
      </w:r>
      <w:r w:rsidR="004A14BB" w:rsidRPr="0091480C">
        <w:rPr>
          <w:rFonts w:ascii="Arial" w:eastAsia="TTE2432A70t00" w:hAnsi="Arial" w:cs="Arial"/>
          <w:kern w:val="1"/>
          <w:sz w:val="20"/>
          <w:szCs w:val="20"/>
          <w:lang w:val="lv-LV" w:eastAsia="lv-LV"/>
        </w:rPr>
        <w:tab/>
      </w:r>
      <w:r w:rsidR="004A14BB" w:rsidRPr="0091480C">
        <w:rPr>
          <w:rFonts w:ascii="Arial" w:eastAsia="TTE2432A70t00" w:hAnsi="Arial" w:cs="Arial"/>
          <w:kern w:val="1"/>
          <w:sz w:val="20"/>
          <w:szCs w:val="20"/>
          <w:lang w:val="lv-LV" w:eastAsia="lv-LV"/>
        </w:rPr>
        <w:tab/>
      </w:r>
      <w:r w:rsidR="004A14BB"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004A14BB"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004A14BB" w:rsidRPr="0091480C">
        <w:rPr>
          <w:rFonts w:ascii="Arial" w:eastAsia="TTE2432A70t00" w:hAnsi="Arial" w:cs="Arial"/>
          <w:kern w:val="1"/>
          <w:sz w:val="20"/>
          <w:szCs w:val="20"/>
          <w:lang w:val="lv-LV" w:eastAsia="lv-LV"/>
        </w:rPr>
        <w:fldChar w:fldCharType="end"/>
      </w:r>
      <w:r w:rsidR="004A14BB" w:rsidRPr="0091480C">
        <w:rPr>
          <w:rFonts w:ascii="Arial" w:eastAsia="TTE2432A70t00" w:hAnsi="Arial" w:cs="Arial"/>
          <w:kern w:val="1"/>
          <w:sz w:val="20"/>
          <w:szCs w:val="20"/>
          <w:lang w:val="lv-LV" w:eastAsia="lv-LV"/>
        </w:rPr>
        <w:t xml:space="preserve"> </w:t>
      </w:r>
      <w:r w:rsidRPr="0091480C">
        <w:rPr>
          <w:rFonts w:ascii="Arial" w:eastAsia="TTE2432A70t00" w:hAnsi="Arial" w:cs="Arial"/>
          <w:kern w:val="1"/>
          <w:sz w:val="20"/>
          <w:szCs w:val="20"/>
          <w:lang w:val="lv-LV" w:eastAsia="lv-LV"/>
        </w:rPr>
        <w:t>finanšu instrumentu brokeris</w:t>
      </w:r>
      <w:r w:rsidR="004A14BB" w:rsidRPr="0091480C">
        <w:rPr>
          <w:rFonts w:ascii="Arial" w:eastAsia="TTE2432A70t00" w:hAnsi="Arial" w:cs="Arial"/>
          <w:kern w:val="1"/>
          <w:sz w:val="20"/>
          <w:szCs w:val="20"/>
          <w:lang w:val="lv-LV" w:eastAsia="lv-LV"/>
        </w:rPr>
        <w:tab/>
      </w:r>
      <w:r w:rsidR="00AC52BD" w:rsidRPr="0091480C">
        <w:rPr>
          <w:rFonts w:ascii="Arial" w:eastAsia="TTE2432A70t00" w:hAnsi="Arial" w:cs="Arial"/>
          <w:kern w:val="1"/>
          <w:sz w:val="20"/>
          <w:szCs w:val="20"/>
          <w:lang w:val="lv-LV" w:eastAsia="lv-LV"/>
        </w:rPr>
        <w:t xml:space="preserve">   </w:t>
      </w:r>
      <w:r w:rsidR="004A14BB"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004A14BB"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004A14BB" w:rsidRPr="0091480C">
        <w:rPr>
          <w:rFonts w:ascii="Arial" w:eastAsia="TTE2432A70t00" w:hAnsi="Arial" w:cs="Arial"/>
          <w:kern w:val="1"/>
          <w:sz w:val="20"/>
          <w:szCs w:val="20"/>
          <w:lang w:val="lv-LV" w:eastAsia="lv-LV"/>
        </w:rPr>
        <w:fldChar w:fldCharType="end"/>
      </w:r>
      <w:r w:rsidR="004A14BB" w:rsidRPr="0091480C">
        <w:rPr>
          <w:rFonts w:ascii="Arial" w:eastAsia="TTE2432A70t00" w:hAnsi="Arial" w:cs="Arial"/>
          <w:kern w:val="1"/>
          <w:sz w:val="20"/>
          <w:szCs w:val="20"/>
          <w:lang w:val="lv-LV" w:eastAsia="lv-LV"/>
        </w:rPr>
        <w:t xml:space="preserve"> </w:t>
      </w:r>
      <w:r w:rsidRPr="0091480C">
        <w:rPr>
          <w:rFonts w:ascii="Arial" w:eastAsia="TTE2432A70t00" w:hAnsi="Arial" w:cs="Arial"/>
          <w:kern w:val="1"/>
          <w:sz w:val="20"/>
          <w:szCs w:val="20"/>
          <w:lang w:val="lv-LV" w:eastAsia="lv-LV"/>
        </w:rPr>
        <w:t>finanšu instrumentu dīleris</w:t>
      </w:r>
    </w:p>
    <w:p w14:paraId="635DE106" w14:textId="77777777" w:rsidR="0091480C" w:rsidRDefault="004A14BB" w:rsidP="004A14BB">
      <w:pPr>
        <w:widowControl w:val="0"/>
        <w:suppressAutoHyphens/>
        <w:autoSpaceDE w:val="0"/>
        <w:rPr>
          <w:rFonts w:ascii="Arial" w:eastAsia="TTE2432A70t00" w:hAnsi="Arial" w:cs="Arial"/>
          <w:kern w:val="1"/>
          <w:sz w:val="20"/>
          <w:szCs w:val="20"/>
          <w:lang w:val="lv-LV" w:eastAsia="lv-LV"/>
        </w:rPr>
      </w:pP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w:t>
      </w:r>
      <w:r w:rsidR="002A1688" w:rsidRPr="0091480C">
        <w:rPr>
          <w:rFonts w:ascii="Arial" w:eastAsia="TTE2432A70t00" w:hAnsi="Arial" w:cs="Arial"/>
          <w:kern w:val="1"/>
          <w:sz w:val="20"/>
          <w:szCs w:val="20"/>
          <w:lang w:val="lv-LV" w:eastAsia="lv-LV"/>
        </w:rPr>
        <w:t xml:space="preserve">finanšu instrumentu portfeļa pārvaldnieks </w:t>
      </w: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w:t>
      </w:r>
      <w:bookmarkStart w:id="4" w:name="_Hlk522026443"/>
      <w:r w:rsidR="002A1688" w:rsidRPr="0091480C">
        <w:rPr>
          <w:rFonts w:ascii="Arial" w:eastAsia="TTE2432A70t00" w:hAnsi="Arial" w:cs="Arial"/>
          <w:kern w:val="1"/>
          <w:sz w:val="20"/>
          <w:szCs w:val="20"/>
          <w:lang w:val="lv-LV" w:eastAsia="lv-LV"/>
        </w:rPr>
        <w:t>ieguldījumu konsultants</w:t>
      </w:r>
    </w:p>
    <w:bookmarkEnd w:id="4"/>
    <w:p w14:paraId="4CE38E92" w14:textId="238E9CCA" w:rsidR="004A14BB" w:rsidRPr="0091480C" w:rsidRDefault="004A14BB" w:rsidP="004A14BB">
      <w:pPr>
        <w:widowControl w:val="0"/>
        <w:suppressAutoHyphens/>
        <w:autoSpaceDE w:val="0"/>
        <w:rPr>
          <w:rFonts w:ascii="Arial" w:eastAsia="TTE2432A70t00" w:hAnsi="Arial" w:cs="Arial"/>
          <w:kern w:val="1"/>
          <w:sz w:val="20"/>
          <w:szCs w:val="20"/>
          <w:lang w:val="lv-LV" w:eastAsia="lv-LV"/>
        </w:rPr>
      </w:pP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w:t>
      </w:r>
      <w:r w:rsidRPr="0091480C">
        <w:rPr>
          <w:rFonts w:ascii="Arial" w:eastAsia="Times-Roman" w:hAnsi="Arial" w:cs="Arial"/>
          <w:kern w:val="1"/>
          <w:sz w:val="20"/>
          <w:szCs w:val="20"/>
          <w:lang w:val="lv-LV" w:eastAsia="lv-LV"/>
        </w:rPr>
        <w:t xml:space="preserve">cita (norādīt kāda) </w:t>
      </w:r>
      <w:r w:rsidRPr="0091480C">
        <w:rPr>
          <w:rFonts w:ascii="Arial" w:eastAsia="Times-Roman" w:hAnsi="Arial" w:cs="Arial"/>
          <w:kern w:val="1"/>
          <w:sz w:val="20"/>
          <w:szCs w:val="20"/>
          <w:u w:val="single"/>
          <w:lang w:val="lv-LV" w:eastAsia="lv-LV"/>
        </w:rPr>
        <w:t>____________</w:t>
      </w:r>
    </w:p>
    <w:p w14:paraId="4B041C98" w14:textId="77777777" w:rsidR="004A14BB" w:rsidRPr="004A14BB" w:rsidRDefault="004A14BB" w:rsidP="004A14BB">
      <w:pPr>
        <w:widowControl w:val="0"/>
        <w:suppressAutoHyphens/>
        <w:autoSpaceDE w:val="0"/>
        <w:rPr>
          <w:rFonts w:ascii="Times New Roman" w:eastAsia="TTE2432A70t00" w:hAnsi="Times New Roman" w:cs="TTE2432A70t00"/>
          <w:kern w:val="1"/>
          <w:sz w:val="20"/>
          <w:szCs w:val="20"/>
          <w:lang w:val="lv-LV" w:eastAsia="lv-LV"/>
        </w:rPr>
      </w:pPr>
    </w:p>
    <w:p w14:paraId="77C9C569" w14:textId="77777777" w:rsidR="004A14BB" w:rsidRPr="0091480C" w:rsidRDefault="004A14BB" w:rsidP="004A14BB">
      <w:pPr>
        <w:widowControl w:val="0"/>
        <w:suppressAutoHyphens/>
        <w:autoSpaceDE w:val="0"/>
        <w:rPr>
          <w:rFonts w:ascii="Arial" w:eastAsia="Arial" w:hAnsi="Arial" w:cs="Arial"/>
          <w:b/>
          <w:bCs/>
          <w:kern w:val="1"/>
          <w:sz w:val="20"/>
          <w:szCs w:val="20"/>
          <w:lang w:val="lv-LV" w:eastAsia="lv-LV"/>
        </w:rPr>
      </w:pPr>
      <w:r w:rsidRPr="0091480C">
        <w:rPr>
          <w:rFonts w:ascii="Arial" w:eastAsia="Arial" w:hAnsi="Arial" w:cs="Arial"/>
          <w:b/>
          <w:bCs/>
          <w:kern w:val="1"/>
          <w:sz w:val="20"/>
          <w:szCs w:val="20"/>
          <w:lang w:val="lv-LV" w:eastAsia="lv-LV"/>
        </w:rPr>
        <w:t>Juridiskām personām:</w:t>
      </w:r>
      <w:r w:rsidRPr="0091480C">
        <w:rPr>
          <w:rFonts w:ascii="Arial" w:eastAsia="Arial" w:hAnsi="Arial" w:cs="Arial"/>
          <w:b/>
          <w:bCs/>
          <w:kern w:val="1"/>
          <w:sz w:val="20"/>
          <w:szCs w:val="20"/>
          <w:lang w:val="lv-LV" w:eastAsia="lv-LV"/>
        </w:rPr>
        <w:br/>
      </w:r>
    </w:p>
    <w:p w14:paraId="12A75751" w14:textId="77777777" w:rsidR="004A14BB" w:rsidRPr="0091480C" w:rsidRDefault="004A14BB" w:rsidP="004A14BB">
      <w:pPr>
        <w:widowControl w:val="0"/>
        <w:suppressAutoHyphens/>
        <w:autoSpaceDE w:val="0"/>
        <w:rPr>
          <w:rFonts w:ascii="Arial" w:eastAsia="Times-Bold" w:hAnsi="Arial" w:cs="Arial"/>
          <w:b/>
          <w:bCs/>
          <w:kern w:val="1"/>
          <w:sz w:val="20"/>
          <w:szCs w:val="20"/>
          <w:lang w:val="lv-LV" w:eastAsia="lv-LV"/>
        </w:rPr>
      </w:pPr>
      <w:r w:rsidRPr="0091480C">
        <w:rPr>
          <w:rFonts w:ascii="Arial" w:eastAsia="Times-Bold" w:hAnsi="Arial" w:cs="Arial"/>
          <w:b/>
          <w:bCs/>
          <w:kern w:val="1"/>
          <w:sz w:val="20"/>
          <w:szCs w:val="20"/>
          <w:lang w:val="lv-LV" w:eastAsia="lv-LV"/>
        </w:rPr>
        <w:t>Klienta pārstāvja, kura pieredze un zināšanas tiek novērtētas, izglītība</w:t>
      </w:r>
    </w:p>
    <w:p w14:paraId="38CD6FCE" w14:textId="4FBF3928" w:rsidR="0096148C" w:rsidRPr="0091480C" w:rsidRDefault="004A14BB" w:rsidP="004A14BB">
      <w:pPr>
        <w:widowControl w:val="0"/>
        <w:suppressAutoHyphens/>
        <w:autoSpaceDE w:val="0"/>
        <w:rPr>
          <w:rFonts w:ascii="Arial" w:eastAsia="TTE2432A70t00" w:hAnsi="Arial" w:cs="Arial"/>
          <w:kern w:val="1"/>
          <w:sz w:val="20"/>
          <w:szCs w:val="20"/>
          <w:lang w:val="lv-LV" w:eastAsia="lv-LV"/>
        </w:rPr>
      </w:pP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vidējā</w:t>
      </w:r>
      <w:r w:rsidRPr="0091480C">
        <w:rPr>
          <w:rFonts w:ascii="Arial" w:eastAsia="TTE2432A70t00" w:hAnsi="Arial" w:cs="Arial"/>
          <w:kern w:val="1"/>
          <w:sz w:val="20"/>
          <w:szCs w:val="20"/>
          <w:lang w:val="lv-LV" w:eastAsia="lv-LV"/>
        </w:rPr>
        <w:tab/>
      </w:r>
      <w:r w:rsidRPr="0091480C">
        <w:rPr>
          <w:rFonts w:ascii="Arial" w:eastAsia="TTE2432A70t00" w:hAnsi="Arial" w:cs="Arial"/>
          <w:kern w:val="1"/>
          <w:sz w:val="20"/>
          <w:szCs w:val="20"/>
          <w:lang w:val="lv-LV" w:eastAsia="lv-LV"/>
        </w:rPr>
        <w:tab/>
      </w:r>
      <w:r w:rsidRPr="0091480C">
        <w:rPr>
          <w:rFonts w:ascii="Arial" w:eastAsia="TTE2432A70t00" w:hAnsi="Arial" w:cs="Arial"/>
          <w:kern w:val="1"/>
          <w:sz w:val="20"/>
          <w:szCs w:val="20"/>
          <w:lang w:val="lv-LV" w:eastAsia="lv-LV"/>
        </w:rPr>
        <w:tab/>
      </w: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w:t>
      </w:r>
      <w:r w:rsidR="00AC52BD" w:rsidRPr="0091480C">
        <w:rPr>
          <w:rFonts w:ascii="Arial" w:eastAsia="TTE2432A70t00" w:hAnsi="Arial" w:cs="Arial"/>
          <w:kern w:val="1"/>
          <w:sz w:val="20"/>
          <w:szCs w:val="20"/>
          <w:lang w:val="lv-LV" w:eastAsia="lv-LV"/>
        </w:rPr>
        <w:t>augstākā ekonomikā/finansēs</w:t>
      </w:r>
      <w:r w:rsidR="00AC52BD" w:rsidRPr="0091480C" w:rsidDel="00AC52BD">
        <w:rPr>
          <w:rFonts w:ascii="Arial" w:eastAsia="TTE2432A70t00" w:hAnsi="Arial" w:cs="Arial"/>
          <w:kern w:val="1"/>
          <w:sz w:val="20"/>
          <w:szCs w:val="20"/>
          <w:lang w:val="lv-LV" w:eastAsia="lv-LV"/>
        </w:rPr>
        <w:t xml:space="preserve"> </w:t>
      </w:r>
      <w:r w:rsidR="00AC52BD" w:rsidRPr="0091480C">
        <w:rPr>
          <w:rFonts w:ascii="Arial" w:eastAsia="TTE2432A70t00" w:hAnsi="Arial" w:cs="Arial"/>
          <w:kern w:val="1"/>
          <w:sz w:val="20"/>
          <w:szCs w:val="20"/>
          <w:lang w:val="lv-LV" w:eastAsia="lv-LV"/>
        </w:rPr>
        <w:t xml:space="preserve">    </w:t>
      </w:r>
    </w:p>
    <w:p w14:paraId="0ADFF14F" w14:textId="775BC870" w:rsidR="0096148C" w:rsidRPr="004A14BB" w:rsidRDefault="004A14BB" w:rsidP="0096148C">
      <w:pPr>
        <w:widowControl w:val="0"/>
        <w:suppressAutoHyphens/>
        <w:autoSpaceDE w:val="0"/>
        <w:rPr>
          <w:rFonts w:ascii="Times New Roman" w:eastAsia="Times-Roman" w:hAnsi="Times New Roman" w:cs="Times-Roman"/>
          <w:kern w:val="1"/>
          <w:sz w:val="20"/>
          <w:szCs w:val="20"/>
          <w:lang w:val="lv-LV" w:eastAsia="lv-LV"/>
        </w:rPr>
      </w:pP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augstākā </w:t>
      </w:r>
      <w:r w:rsidR="00297C70" w:rsidRPr="0091480C">
        <w:rPr>
          <w:rFonts w:ascii="Arial" w:eastAsia="TTE2432A70t00" w:hAnsi="Arial" w:cs="Arial"/>
          <w:kern w:val="1"/>
          <w:sz w:val="20"/>
          <w:szCs w:val="20"/>
          <w:lang w:val="lv-LV" w:eastAsia="lv-LV"/>
        </w:rPr>
        <w:t xml:space="preserve">citās </w:t>
      </w:r>
      <w:r w:rsidR="00AC52BD" w:rsidRPr="0091480C">
        <w:rPr>
          <w:rFonts w:ascii="Arial" w:eastAsia="Times-Roman" w:hAnsi="Arial" w:cs="Arial"/>
          <w:kern w:val="1"/>
          <w:sz w:val="20"/>
          <w:szCs w:val="20"/>
          <w:lang w:val="lv-LV" w:eastAsia="lv-LV"/>
        </w:rPr>
        <w:t>(norādīt kāda)</w:t>
      </w:r>
      <w:r w:rsidR="0096148C">
        <w:rPr>
          <w:rFonts w:ascii="Times New Roman" w:eastAsia="Times-Roman" w:hAnsi="Times New Roman" w:cs="Times-Roman"/>
          <w:kern w:val="1"/>
          <w:sz w:val="20"/>
          <w:szCs w:val="20"/>
          <w:lang w:val="lv-LV" w:eastAsia="lv-LV"/>
        </w:rPr>
        <w:t xml:space="preserve"> </w:t>
      </w:r>
      <w:r w:rsidR="0096148C" w:rsidRPr="004A14BB">
        <w:rPr>
          <w:rFonts w:ascii="Times New Roman" w:eastAsia="Times-Roman" w:hAnsi="Times New Roman" w:cs="Times-Roman"/>
          <w:kern w:val="1"/>
          <w:sz w:val="20"/>
          <w:szCs w:val="20"/>
          <w:lang w:val="lv-LV" w:eastAsia="lv-LV"/>
        </w:rPr>
        <w:t>______________</w:t>
      </w:r>
    </w:p>
    <w:p w14:paraId="4C39276F" w14:textId="77777777" w:rsidR="004A14BB" w:rsidRPr="004A14BB" w:rsidRDefault="004A14BB" w:rsidP="004A14BB">
      <w:pPr>
        <w:widowControl w:val="0"/>
        <w:suppressAutoHyphens/>
        <w:autoSpaceDE w:val="0"/>
        <w:rPr>
          <w:rFonts w:ascii="Times New Roman" w:eastAsia="TTE2432A70t00" w:hAnsi="Times New Roman" w:cs="TTE2432A70t00"/>
          <w:kern w:val="1"/>
          <w:sz w:val="20"/>
          <w:szCs w:val="20"/>
          <w:lang w:val="lv-LV" w:eastAsia="lv-LV"/>
        </w:rPr>
      </w:pPr>
    </w:p>
    <w:p w14:paraId="47AAAEF5" w14:textId="77777777" w:rsidR="004A14BB" w:rsidRPr="004A14BB" w:rsidRDefault="004A14BB" w:rsidP="004A14BB">
      <w:pPr>
        <w:widowControl w:val="0"/>
        <w:suppressAutoHyphens/>
        <w:autoSpaceDE w:val="0"/>
        <w:rPr>
          <w:rFonts w:ascii="Times New Roman" w:eastAsia="Arial" w:hAnsi="Times New Roman" w:cs="Arial"/>
          <w:b/>
          <w:bCs/>
          <w:kern w:val="1"/>
          <w:sz w:val="20"/>
          <w:szCs w:val="20"/>
          <w:u w:val="single"/>
          <w:lang w:val="lv-LV" w:eastAsia="lv-LV"/>
        </w:rPr>
      </w:pPr>
    </w:p>
    <w:p w14:paraId="7A06BA7A" w14:textId="707C59FA" w:rsidR="004A14BB" w:rsidRPr="00491A91" w:rsidRDefault="004A14BB" w:rsidP="004A14BB">
      <w:pPr>
        <w:widowControl w:val="0"/>
        <w:suppressAutoHyphens/>
        <w:autoSpaceDE w:val="0"/>
        <w:rPr>
          <w:rFonts w:ascii="Arial" w:eastAsia="Times-Roman" w:hAnsi="Arial" w:cs="Arial"/>
          <w:kern w:val="1"/>
          <w:sz w:val="20"/>
          <w:szCs w:val="20"/>
          <w:lang w:val="lv-LV" w:eastAsia="lv-LV"/>
        </w:rPr>
      </w:pPr>
      <w:r w:rsidRPr="00491A91">
        <w:rPr>
          <w:rFonts w:ascii="Arial" w:eastAsia="Arial" w:hAnsi="Arial" w:cs="Arial"/>
          <w:b/>
          <w:bCs/>
          <w:kern w:val="1"/>
          <w:sz w:val="20"/>
          <w:szCs w:val="20"/>
          <w:lang w:val="lv-LV" w:eastAsia="lv-LV"/>
        </w:rPr>
        <w:t xml:space="preserve">Klienta pārstāvja, kura pieredze un zināšanas tiek novērtētas, </w:t>
      </w:r>
      <w:r w:rsidR="002A1688" w:rsidRPr="00491A91">
        <w:rPr>
          <w:rFonts w:ascii="Arial" w:eastAsia="Arial" w:hAnsi="Arial" w:cs="Arial"/>
          <w:b/>
          <w:bCs/>
          <w:kern w:val="1"/>
          <w:sz w:val="20"/>
          <w:szCs w:val="20"/>
          <w:lang w:val="lv-LV" w:eastAsia="lv-LV"/>
        </w:rPr>
        <w:t xml:space="preserve">profesija </w:t>
      </w:r>
      <w:r w:rsidRPr="00491A91">
        <w:rPr>
          <w:rFonts w:ascii="Arial" w:eastAsia="Arial" w:hAnsi="Arial" w:cs="Arial"/>
          <w:b/>
          <w:bCs/>
          <w:kern w:val="1"/>
          <w:sz w:val="20"/>
          <w:szCs w:val="20"/>
          <w:lang w:val="lv-LV" w:eastAsia="lv-LV"/>
        </w:rPr>
        <w:t>(norāda gan esošās, gan bijušās)</w:t>
      </w:r>
      <w:r w:rsidRPr="00491A91">
        <w:rPr>
          <w:rFonts w:ascii="Arial" w:eastAsia="Arial" w:hAnsi="Arial" w:cs="Arial"/>
          <w:b/>
          <w:bCs/>
          <w:kern w:val="1"/>
          <w:sz w:val="20"/>
          <w:szCs w:val="20"/>
          <w:lang w:val="lv-LV" w:eastAsia="lv-LV"/>
        </w:rPr>
        <w:br/>
      </w:r>
      <w:r w:rsidRPr="00491A91">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491A91">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491A91">
        <w:rPr>
          <w:rFonts w:ascii="Arial" w:eastAsia="TTE2432A70t00" w:hAnsi="Arial" w:cs="Arial"/>
          <w:kern w:val="1"/>
          <w:sz w:val="20"/>
          <w:szCs w:val="20"/>
          <w:lang w:val="lv-LV" w:eastAsia="lv-LV"/>
        </w:rPr>
        <w:fldChar w:fldCharType="end"/>
      </w:r>
      <w:r w:rsidRPr="00491A91">
        <w:rPr>
          <w:rFonts w:ascii="Arial" w:eastAsia="TTE2432A70t00" w:hAnsi="Arial" w:cs="Arial"/>
          <w:kern w:val="1"/>
          <w:sz w:val="20"/>
          <w:szCs w:val="20"/>
          <w:lang w:val="lv-LV" w:eastAsia="lv-LV"/>
        </w:rPr>
        <w:t xml:space="preserve"> </w:t>
      </w:r>
      <w:r w:rsidR="00AC52BD" w:rsidRPr="00491A91">
        <w:rPr>
          <w:rFonts w:ascii="Arial" w:eastAsia="TTE2432A70t00" w:hAnsi="Arial" w:cs="Arial"/>
          <w:kern w:val="1"/>
          <w:sz w:val="20"/>
          <w:szCs w:val="20"/>
          <w:lang w:val="lv-LV" w:eastAsia="lv-LV"/>
        </w:rPr>
        <w:t>finanšu tirgus analītiķis</w:t>
      </w:r>
      <w:r w:rsidRPr="00491A91">
        <w:rPr>
          <w:rFonts w:ascii="Arial" w:eastAsia="TTE2432A70t00" w:hAnsi="Arial" w:cs="Arial"/>
          <w:kern w:val="1"/>
          <w:sz w:val="20"/>
          <w:szCs w:val="20"/>
          <w:lang w:val="lv-LV" w:eastAsia="lv-LV"/>
        </w:rPr>
        <w:tab/>
      </w:r>
      <w:r w:rsidRPr="00491A91">
        <w:rPr>
          <w:rFonts w:ascii="Arial" w:eastAsia="TTE2432A70t00" w:hAnsi="Arial" w:cs="Arial"/>
          <w:kern w:val="1"/>
          <w:sz w:val="20"/>
          <w:szCs w:val="20"/>
          <w:lang w:val="lv-LV" w:eastAsia="lv-LV"/>
        </w:rPr>
        <w:tab/>
      </w:r>
      <w:r w:rsidRPr="00491A91">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491A91">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491A91">
        <w:rPr>
          <w:rFonts w:ascii="Arial" w:eastAsia="TTE2432A70t00" w:hAnsi="Arial" w:cs="Arial"/>
          <w:kern w:val="1"/>
          <w:sz w:val="20"/>
          <w:szCs w:val="20"/>
          <w:lang w:val="lv-LV" w:eastAsia="lv-LV"/>
        </w:rPr>
        <w:fldChar w:fldCharType="end"/>
      </w:r>
      <w:r w:rsidRPr="00491A91">
        <w:rPr>
          <w:rFonts w:ascii="Arial" w:eastAsia="TTE2432A70t00" w:hAnsi="Arial" w:cs="Arial"/>
          <w:kern w:val="1"/>
          <w:sz w:val="20"/>
          <w:szCs w:val="20"/>
          <w:lang w:val="lv-LV" w:eastAsia="lv-LV"/>
        </w:rPr>
        <w:t xml:space="preserve"> </w:t>
      </w:r>
      <w:r w:rsidR="00AC52BD" w:rsidRPr="00491A91">
        <w:rPr>
          <w:rFonts w:ascii="Arial" w:eastAsia="TTE2432A70t00" w:hAnsi="Arial" w:cs="Arial"/>
          <w:kern w:val="1"/>
          <w:sz w:val="20"/>
          <w:szCs w:val="20"/>
          <w:lang w:val="lv-LV" w:eastAsia="lv-LV"/>
        </w:rPr>
        <w:t>finanšu instrumentu brokeris</w:t>
      </w:r>
      <w:r w:rsidR="00AC52BD" w:rsidRPr="00491A91" w:rsidDel="00AC52BD">
        <w:rPr>
          <w:rFonts w:ascii="Arial" w:eastAsia="TTE2432A70t00" w:hAnsi="Arial" w:cs="Arial"/>
          <w:kern w:val="1"/>
          <w:sz w:val="20"/>
          <w:szCs w:val="20"/>
          <w:lang w:val="lv-LV" w:eastAsia="lv-LV"/>
        </w:rPr>
        <w:t xml:space="preserve"> </w:t>
      </w:r>
      <w:r w:rsidRPr="00491A91">
        <w:rPr>
          <w:rFonts w:ascii="Arial" w:eastAsia="TTE2432A70t00" w:hAnsi="Arial" w:cs="Arial"/>
          <w:kern w:val="1"/>
          <w:sz w:val="20"/>
          <w:szCs w:val="20"/>
          <w:lang w:val="lv-LV" w:eastAsia="lv-LV"/>
        </w:rPr>
        <w:tab/>
      </w:r>
      <w:r w:rsidR="00AC52BD" w:rsidRPr="00491A91">
        <w:rPr>
          <w:rFonts w:ascii="Arial" w:eastAsia="TTE2432A70t00" w:hAnsi="Arial" w:cs="Arial"/>
          <w:kern w:val="1"/>
          <w:sz w:val="20"/>
          <w:szCs w:val="20"/>
          <w:lang w:val="lv-LV" w:eastAsia="lv-LV"/>
        </w:rPr>
        <w:t xml:space="preserve">   </w:t>
      </w:r>
      <w:r w:rsidRPr="00491A91">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491A91">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491A91">
        <w:rPr>
          <w:rFonts w:ascii="Arial" w:eastAsia="TTE2432A70t00" w:hAnsi="Arial" w:cs="Arial"/>
          <w:kern w:val="1"/>
          <w:sz w:val="20"/>
          <w:szCs w:val="20"/>
          <w:lang w:val="lv-LV" w:eastAsia="lv-LV"/>
        </w:rPr>
        <w:fldChar w:fldCharType="end"/>
      </w:r>
      <w:r w:rsidRPr="00491A91">
        <w:rPr>
          <w:rFonts w:ascii="Arial" w:eastAsia="TTE2432A70t00" w:hAnsi="Arial" w:cs="Arial"/>
          <w:kern w:val="1"/>
          <w:sz w:val="20"/>
          <w:szCs w:val="20"/>
          <w:lang w:val="lv-LV" w:eastAsia="lv-LV"/>
        </w:rPr>
        <w:t xml:space="preserve"> </w:t>
      </w:r>
      <w:r w:rsidR="00AC52BD" w:rsidRPr="00491A91">
        <w:rPr>
          <w:rFonts w:ascii="Arial" w:eastAsia="TTE2432A70t00" w:hAnsi="Arial" w:cs="Arial"/>
          <w:kern w:val="1"/>
          <w:sz w:val="20"/>
          <w:szCs w:val="20"/>
          <w:lang w:val="lv-LV" w:eastAsia="lv-LV"/>
        </w:rPr>
        <w:t>finanšu instrumentu dīleris</w:t>
      </w:r>
    </w:p>
    <w:p w14:paraId="54E714C0" w14:textId="77777777" w:rsidR="00491A91" w:rsidRDefault="004A14BB" w:rsidP="004A14BB">
      <w:pPr>
        <w:widowControl w:val="0"/>
        <w:suppressAutoHyphens/>
        <w:autoSpaceDE w:val="0"/>
        <w:rPr>
          <w:rFonts w:ascii="Arial" w:eastAsia="TTE2432A70t00" w:hAnsi="Arial" w:cs="Arial"/>
          <w:kern w:val="1"/>
          <w:sz w:val="20"/>
          <w:szCs w:val="20"/>
          <w:lang w:val="lv-LV" w:eastAsia="lv-LV"/>
        </w:rPr>
      </w:pPr>
      <w:r w:rsidRPr="00491A91">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491A91">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491A91">
        <w:rPr>
          <w:rFonts w:ascii="Arial" w:eastAsia="TTE2432A70t00" w:hAnsi="Arial" w:cs="Arial"/>
          <w:kern w:val="1"/>
          <w:sz w:val="20"/>
          <w:szCs w:val="20"/>
          <w:lang w:val="lv-LV" w:eastAsia="lv-LV"/>
        </w:rPr>
        <w:fldChar w:fldCharType="end"/>
      </w:r>
      <w:r w:rsidRPr="00491A91">
        <w:rPr>
          <w:rFonts w:ascii="Arial" w:eastAsia="TTE2432A70t00" w:hAnsi="Arial" w:cs="Arial"/>
          <w:kern w:val="1"/>
          <w:sz w:val="20"/>
          <w:szCs w:val="20"/>
          <w:lang w:val="lv-LV" w:eastAsia="lv-LV"/>
        </w:rPr>
        <w:t xml:space="preserve"> </w:t>
      </w:r>
      <w:r w:rsidR="00AC52BD" w:rsidRPr="00491A91">
        <w:rPr>
          <w:rFonts w:ascii="Arial" w:eastAsia="TTE2432A70t00" w:hAnsi="Arial" w:cs="Arial"/>
          <w:kern w:val="1"/>
          <w:sz w:val="20"/>
          <w:szCs w:val="20"/>
          <w:lang w:val="lv-LV" w:eastAsia="lv-LV"/>
        </w:rPr>
        <w:t xml:space="preserve">finanšu instrumentu portfeļa pārvaldnieks </w:t>
      </w:r>
      <w:r w:rsidRPr="00491A91">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491A91">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491A91">
        <w:rPr>
          <w:rFonts w:ascii="Arial" w:eastAsia="TTE2432A70t00" w:hAnsi="Arial" w:cs="Arial"/>
          <w:kern w:val="1"/>
          <w:sz w:val="20"/>
          <w:szCs w:val="20"/>
          <w:lang w:val="lv-LV" w:eastAsia="lv-LV"/>
        </w:rPr>
        <w:fldChar w:fldCharType="end"/>
      </w:r>
      <w:r w:rsidRPr="00491A91">
        <w:rPr>
          <w:rFonts w:ascii="Arial" w:eastAsia="TTE2432A70t00" w:hAnsi="Arial" w:cs="Arial"/>
          <w:kern w:val="1"/>
          <w:sz w:val="20"/>
          <w:szCs w:val="20"/>
          <w:lang w:val="lv-LV" w:eastAsia="lv-LV"/>
        </w:rPr>
        <w:t xml:space="preserve"> </w:t>
      </w:r>
      <w:r w:rsidR="00AC52BD" w:rsidRPr="00491A91">
        <w:rPr>
          <w:rFonts w:ascii="Arial" w:eastAsia="TTE2432A70t00" w:hAnsi="Arial" w:cs="Arial"/>
          <w:kern w:val="1"/>
          <w:sz w:val="20"/>
          <w:szCs w:val="20"/>
          <w:lang w:val="lv-LV" w:eastAsia="lv-LV"/>
        </w:rPr>
        <w:t xml:space="preserve">ieguldījumu konsultants </w:t>
      </w:r>
    </w:p>
    <w:p w14:paraId="6F2CD37A" w14:textId="0D2B65A5" w:rsidR="004A14BB" w:rsidRPr="00491A91" w:rsidRDefault="004A14BB" w:rsidP="004A14BB">
      <w:pPr>
        <w:widowControl w:val="0"/>
        <w:suppressAutoHyphens/>
        <w:autoSpaceDE w:val="0"/>
        <w:rPr>
          <w:rFonts w:ascii="Arial" w:eastAsia="Times-Roman" w:hAnsi="Arial" w:cs="Arial"/>
          <w:kern w:val="1"/>
          <w:sz w:val="20"/>
          <w:szCs w:val="20"/>
          <w:u w:val="single"/>
          <w:lang w:val="lv-LV" w:eastAsia="lv-LV"/>
        </w:rPr>
      </w:pPr>
      <w:r w:rsidRPr="00491A91">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491A91">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491A91">
        <w:rPr>
          <w:rFonts w:ascii="Arial" w:eastAsia="TTE2432A70t00" w:hAnsi="Arial" w:cs="Arial"/>
          <w:kern w:val="1"/>
          <w:sz w:val="20"/>
          <w:szCs w:val="20"/>
          <w:lang w:val="lv-LV" w:eastAsia="lv-LV"/>
        </w:rPr>
        <w:fldChar w:fldCharType="end"/>
      </w:r>
      <w:r w:rsidRPr="00491A91">
        <w:rPr>
          <w:rFonts w:ascii="Arial" w:eastAsia="TTE2432A70t00" w:hAnsi="Arial" w:cs="Arial"/>
          <w:kern w:val="1"/>
          <w:sz w:val="20"/>
          <w:szCs w:val="20"/>
          <w:lang w:val="lv-LV" w:eastAsia="lv-LV"/>
        </w:rPr>
        <w:t xml:space="preserve"> </w:t>
      </w:r>
      <w:r w:rsidRPr="00491A91">
        <w:rPr>
          <w:rFonts w:ascii="Arial" w:eastAsia="Times-Roman" w:hAnsi="Arial" w:cs="Arial"/>
          <w:kern w:val="1"/>
          <w:sz w:val="20"/>
          <w:szCs w:val="20"/>
          <w:lang w:val="lv-LV" w:eastAsia="lv-LV"/>
        </w:rPr>
        <w:t xml:space="preserve">cita (norādīt kāda) </w:t>
      </w:r>
      <w:r w:rsidRPr="00491A91">
        <w:rPr>
          <w:rFonts w:ascii="Arial" w:eastAsia="Times-Roman" w:hAnsi="Arial" w:cs="Arial"/>
          <w:kern w:val="1"/>
          <w:sz w:val="20"/>
          <w:szCs w:val="20"/>
          <w:u w:val="single"/>
          <w:lang w:val="lv-LV" w:eastAsia="lv-LV"/>
        </w:rPr>
        <w:t>____________</w:t>
      </w:r>
    </w:p>
    <w:p w14:paraId="67830C4E" w14:textId="77777777" w:rsidR="004A14BB" w:rsidRPr="00491A91" w:rsidRDefault="004A14BB" w:rsidP="004A14BB">
      <w:pPr>
        <w:widowControl w:val="0"/>
        <w:suppressAutoHyphens/>
        <w:autoSpaceDE w:val="0"/>
        <w:rPr>
          <w:rFonts w:ascii="Arial" w:eastAsia="Arial" w:hAnsi="Arial" w:cs="Arial"/>
          <w:b/>
          <w:bCs/>
          <w:kern w:val="1"/>
          <w:sz w:val="20"/>
          <w:szCs w:val="20"/>
          <w:lang w:val="lv-LV" w:eastAsia="lv-LV"/>
        </w:rPr>
      </w:pPr>
    </w:p>
    <w:p w14:paraId="297C06EC" w14:textId="77777777" w:rsidR="004A14BB" w:rsidRPr="00491A91" w:rsidRDefault="004A14BB" w:rsidP="004A14BB">
      <w:pPr>
        <w:widowControl w:val="0"/>
        <w:suppressAutoHyphens/>
        <w:autoSpaceDE w:val="0"/>
        <w:rPr>
          <w:rFonts w:ascii="Arial" w:eastAsia="TTE2432A70t00" w:hAnsi="Arial" w:cs="Arial"/>
          <w:kern w:val="1"/>
          <w:sz w:val="20"/>
          <w:szCs w:val="20"/>
          <w:lang w:val="lv-LV" w:eastAsia="lv-LV"/>
        </w:rPr>
      </w:pPr>
      <w:r w:rsidRPr="00491A91">
        <w:rPr>
          <w:rFonts w:ascii="Arial" w:eastAsia="Arial" w:hAnsi="Arial" w:cs="Arial"/>
          <w:b/>
          <w:bCs/>
          <w:kern w:val="1"/>
          <w:sz w:val="20"/>
          <w:szCs w:val="20"/>
          <w:lang w:val="lv-LV" w:eastAsia="lv-LV"/>
        </w:rPr>
        <w:t>Klienta tiesiskās darbības forma</w:t>
      </w:r>
      <w:r w:rsidRPr="00491A91">
        <w:rPr>
          <w:rFonts w:ascii="Arial" w:eastAsia="Arial" w:hAnsi="Arial" w:cs="Arial"/>
          <w:b/>
          <w:bCs/>
          <w:kern w:val="1"/>
          <w:sz w:val="20"/>
          <w:szCs w:val="20"/>
          <w:lang w:val="lv-LV" w:eastAsia="lv-LV"/>
        </w:rPr>
        <w:br/>
      </w:r>
      <w:r w:rsidRPr="00491A91">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491A91">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491A91">
        <w:rPr>
          <w:rFonts w:ascii="Arial" w:eastAsia="TTE2432A70t00" w:hAnsi="Arial" w:cs="Arial"/>
          <w:kern w:val="1"/>
          <w:sz w:val="20"/>
          <w:szCs w:val="20"/>
          <w:lang w:val="lv-LV" w:eastAsia="lv-LV"/>
        </w:rPr>
        <w:fldChar w:fldCharType="end"/>
      </w:r>
      <w:r w:rsidRPr="00491A91">
        <w:rPr>
          <w:rFonts w:ascii="Arial" w:eastAsia="TTE2432A70t00" w:hAnsi="Arial" w:cs="Arial"/>
          <w:kern w:val="1"/>
          <w:sz w:val="20"/>
          <w:szCs w:val="20"/>
          <w:lang w:val="lv-LV" w:eastAsia="lv-LV"/>
        </w:rPr>
        <w:t xml:space="preserve"> valsts iestāde</w:t>
      </w:r>
      <w:r w:rsidRPr="00491A91">
        <w:rPr>
          <w:rFonts w:ascii="Arial" w:eastAsia="TTE2432A70t00" w:hAnsi="Arial" w:cs="Arial"/>
          <w:kern w:val="1"/>
          <w:sz w:val="20"/>
          <w:szCs w:val="20"/>
          <w:lang w:val="lv-LV" w:eastAsia="lv-LV"/>
        </w:rPr>
        <w:tab/>
      </w:r>
      <w:r w:rsidRPr="00491A91">
        <w:rPr>
          <w:rFonts w:ascii="Arial" w:eastAsia="TTE2432A70t00" w:hAnsi="Arial" w:cs="Arial"/>
          <w:kern w:val="1"/>
          <w:sz w:val="20"/>
          <w:szCs w:val="20"/>
          <w:lang w:val="lv-LV" w:eastAsia="lv-LV"/>
        </w:rPr>
        <w:tab/>
      </w:r>
      <w:r w:rsidRPr="00491A91">
        <w:rPr>
          <w:rFonts w:ascii="Arial" w:eastAsia="TTE2432A70t00" w:hAnsi="Arial" w:cs="Arial"/>
          <w:kern w:val="1"/>
          <w:sz w:val="20"/>
          <w:szCs w:val="20"/>
          <w:lang w:val="lv-LV" w:eastAsia="lv-LV"/>
        </w:rPr>
        <w:tab/>
      </w:r>
      <w:r w:rsidRPr="00491A91">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491A91">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491A91">
        <w:rPr>
          <w:rFonts w:ascii="Arial" w:eastAsia="TTE2432A70t00" w:hAnsi="Arial" w:cs="Arial"/>
          <w:kern w:val="1"/>
          <w:sz w:val="20"/>
          <w:szCs w:val="20"/>
          <w:lang w:val="lv-LV" w:eastAsia="lv-LV"/>
        </w:rPr>
        <w:fldChar w:fldCharType="end"/>
      </w:r>
      <w:r w:rsidRPr="00491A91">
        <w:rPr>
          <w:rFonts w:ascii="Arial" w:eastAsia="TTE2432A70t00" w:hAnsi="Arial" w:cs="Arial"/>
          <w:kern w:val="1"/>
          <w:sz w:val="20"/>
          <w:szCs w:val="20"/>
          <w:lang w:val="lv-LV" w:eastAsia="lv-LV"/>
        </w:rPr>
        <w:t xml:space="preserve"> starptautiska finanšu institūcija</w:t>
      </w:r>
      <w:r w:rsidRPr="00491A91">
        <w:rPr>
          <w:rFonts w:ascii="Arial" w:eastAsia="TTE2432A70t00" w:hAnsi="Arial" w:cs="Arial"/>
          <w:kern w:val="1"/>
          <w:sz w:val="20"/>
          <w:szCs w:val="20"/>
          <w:lang w:val="lv-LV" w:eastAsia="lv-LV"/>
        </w:rPr>
        <w:tab/>
      </w:r>
      <w:r w:rsidRPr="00491A91">
        <w:rPr>
          <w:rFonts w:ascii="Arial" w:eastAsia="TTE2432A70t00" w:hAnsi="Arial" w:cs="Arial"/>
          <w:kern w:val="1"/>
          <w:sz w:val="20"/>
          <w:szCs w:val="20"/>
          <w:lang w:val="lv-LV" w:eastAsia="lv-LV"/>
        </w:rPr>
        <w:tab/>
      </w:r>
    </w:p>
    <w:p w14:paraId="16224582" w14:textId="626B3970" w:rsidR="004A14BB" w:rsidRPr="004A14BB" w:rsidRDefault="004A14BB" w:rsidP="004A14BB">
      <w:pPr>
        <w:widowControl w:val="0"/>
        <w:suppressAutoHyphens/>
        <w:autoSpaceDE w:val="0"/>
        <w:rPr>
          <w:rFonts w:ascii="Times New Roman" w:eastAsia="Times-Roman" w:hAnsi="Times New Roman" w:cs="Times-Roman"/>
          <w:kern w:val="1"/>
          <w:sz w:val="20"/>
          <w:szCs w:val="20"/>
          <w:lang w:val="lv-LV" w:eastAsia="lv-LV"/>
        </w:rPr>
      </w:pPr>
      <w:r w:rsidRPr="00491A91">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491A91">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491A91">
        <w:rPr>
          <w:rFonts w:ascii="Arial" w:eastAsia="TTE2432A70t00" w:hAnsi="Arial" w:cs="Arial"/>
          <w:kern w:val="1"/>
          <w:sz w:val="20"/>
          <w:szCs w:val="20"/>
          <w:lang w:val="lv-LV" w:eastAsia="lv-LV"/>
        </w:rPr>
        <w:fldChar w:fldCharType="end"/>
      </w:r>
      <w:r w:rsidRPr="00491A91">
        <w:rPr>
          <w:rFonts w:ascii="Arial" w:eastAsia="TTE2432A70t00" w:hAnsi="Arial" w:cs="Arial"/>
          <w:kern w:val="1"/>
          <w:sz w:val="20"/>
          <w:szCs w:val="20"/>
          <w:lang w:val="lv-LV" w:eastAsia="lv-LV"/>
        </w:rPr>
        <w:t xml:space="preserve"> komercsabiedrība</w:t>
      </w:r>
      <w:r w:rsidRPr="00491A91">
        <w:rPr>
          <w:rFonts w:ascii="Arial" w:eastAsia="TTE2432A70t00" w:hAnsi="Arial" w:cs="Arial"/>
          <w:kern w:val="1"/>
          <w:sz w:val="20"/>
          <w:szCs w:val="20"/>
          <w:lang w:val="lv-LV" w:eastAsia="lv-LV"/>
        </w:rPr>
        <w:tab/>
      </w:r>
      <w:r w:rsidRPr="00491A91">
        <w:rPr>
          <w:rFonts w:ascii="Arial" w:eastAsia="TTE2432A70t00" w:hAnsi="Arial" w:cs="Arial"/>
          <w:kern w:val="1"/>
          <w:sz w:val="20"/>
          <w:szCs w:val="20"/>
          <w:lang w:val="lv-LV" w:eastAsia="lv-LV"/>
        </w:rPr>
        <w:tab/>
      </w:r>
      <w:r w:rsidRPr="00491A91">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491A91">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491A91">
        <w:rPr>
          <w:rFonts w:ascii="Arial" w:eastAsia="TTE2432A70t00" w:hAnsi="Arial" w:cs="Arial"/>
          <w:kern w:val="1"/>
          <w:sz w:val="20"/>
          <w:szCs w:val="20"/>
          <w:lang w:val="lv-LV" w:eastAsia="lv-LV"/>
        </w:rPr>
        <w:fldChar w:fldCharType="end"/>
      </w:r>
      <w:r w:rsidRPr="00491A91">
        <w:rPr>
          <w:rFonts w:ascii="Arial" w:eastAsia="TTE2432A70t00" w:hAnsi="Arial" w:cs="Arial"/>
          <w:kern w:val="1"/>
          <w:sz w:val="20"/>
          <w:szCs w:val="20"/>
          <w:lang w:val="lv-LV" w:eastAsia="lv-LV"/>
        </w:rPr>
        <w:t xml:space="preserve"> </w:t>
      </w:r>
      <w:r w:rsidRPr="00491A91">
        <w:rPr>
          <w:rFonts w:ascii="Arial" w:eastAsia="Times-Roman" w:hAnsi="Arial" w:cs="Arial"/>
          <w:kern w:val="1"/>
          <w:sz w:val="20"/>
          <w:szCs w:val="20"/>
          <w:lang w:val="lv-LV" w:eastAsia="lv-LV"/>
        </w:rPr>
        <w:t xml:space="preserve">cita (norādīt kāda) </w:t>
      </w:r>
      <w:bookmarkStart w:id="5" w:name="_Hlk522106114"/>
      <w:bookmarkStart w:id="6" w:name="_Hlk522106161"/>
      <w:r w:rsidR="00091BB5" w:rsidRPr="003E1057">
        <w:rPr>
          <w:rFonts w:ascii="Times New Roman" w:eastAsia="Times-Roman" w:hAnsi="Times New Roman" w:cs="Times-Roman"/>
          <w:kern w:val="1"/>
          <w:sz w:val="20"/>
          <w:szCs w:val="20"/>
          <w:u w:val="single"/>
          <w:lang w:val="lv-LV" w:eastAsia="lv-LV"/>
        </w:rPr>
        <w:t>_______________________________________</w:t>
      </w:r>
      <w:r w:rsidRPr="003E1057">
        <w:rPr>
          <w:rFonts w:ascii="Times New Roman" w:eastAsia="Times-Roman" w:hAnsi="Times New Roman" w:cs="Times-Roman"/>
          <w:kern w:val="1"/>
          <w:sz w:val="20"/>
          <w:szCs w:val="20"/>
          <w:u w:val="single"/>
          <w:lang w:val="lv-LV" w:eastAsia="lv-LV"/>
        </w:rPr>
        <w:t>____________</w:t>
      </w:r>
      <w:r w:rsidRPr="004A14BB">
        <w:rPr>
          <w:rFonts w:ascii="Times New Roman" w:eastAsia="Times-Roman" w:hAnsi="Times New Roman" w:cs="Times-Roman"/>
          <w:kern w:val="1"/>
          <w:sz w:val="20"/>
          <w:szCs w:val="20"/>
          <w:lang w:val="lv-LV" w:eastAsia="lv-LV"/>
        </w:rPr>
        <w:t>_______________________________</w:t>
      </w:r>
      <w:bookmarkEnd w:id="5"/>
      <w:r w:rsidRPr="004A14BB">
        <w:rPr>
          <w:rFonts w:ascii="Times New Roman" w:eastAsia="Times-Roman" w:hAnsi="Times New Roman" w:cs="Times-Roman"/>
          <w:kern w:val="1"/>
          <w:sz w:val="20"/>
          <w:szCs w:val="20"/>
          <w:lang w:val="lv-LV" w:eastAsia="lv-LV"/>
        </w:rPr>
        <w:t>_______</w:t>
      </w:r>
      <w:bookmarkEnd w:id="6"/>
    </w:p>
    <w:p w14:paraId="3BD1416D" w14:textId="77777777" w:rsidR="004A14BB" w:rsidRPr="004A14BB" w:rsidRDefault="004A14BB" w:rsidP="004A14BB">
      <w:pPr>
        <w:widowControl w:val="0"/>
        <w:suppressAutoHyphens/>
        <w:autoSpaceDE w:val="0"/>
        <w:rPr>
          <w:rFonts w:ascii="Times New Roman" w:eastAsia="Arial" w:hAnsi="Times New Roman" w:cs="Arial"/>
          <w:b/>
          <w:bCs/>
          <w:kern w:val="1"/>
          <w:sz w:val="20"/>
          <w:szCs w:val="20"/>
          <w:lang w:val="lv-LV" w:eastAsia="lv-LV"/>
        </w:rPr>
      </w:pPr>
    </w:p>
    <w:p w14:paraId="65C7CB16" w14:textId="2F19FAAF" w:rsidR="004A14BB" w:rsidRPr="0091480C" w:rsidRDefault="004A14BB" w:rsidP="004A14BB">
      <w:pPr>
        <w:widowControl w:val="0"/>
        <w:suppressAutoHyphens/>
        <w:autoSpaceDE w:val="0"/>
        <w:rPr>
          <w:rFonts w:ascii="Arial" w:eastAsia="TTE2432A70t00" w:hAnsi="Arial" w:cs="Arial"/>
          <w:kern w:val="1"/>
          <w:sz w:val="20"/>
          <w:szCs w:val="20"/>
          <w:lang w:val="lv-LV" w:eastAsia="lv-LV"/>
        </w:rPr>
      </w:pPr>
      <w:r w:rsidRPr="0091480C">
        <w:rPr>
          <w:rFonts w:ascii="Arial" w:eastAsia="Arial" w:hAnsi="Arial" w:cs="Arial"/>
          <w:b/>
          <w:bCs/>
          <w:kern w:val="1"/>
          <w:sz w:val="20"/>
          <w:szCs w:val="20"/>
          <w:lang w:val="lv-LV" w:eastAsia="lv-LV"/>
        </w:rPr>
        <w:t xml:space="preserve">Vai Klients ir darbībai finanšu tirgū licencēta un </w:t>
      </w:r>
      <w:r w:rsidR="00CF2496" w:rsidRPr="0091480C">
        <w:rPr>
          <w:rFonts w:ascii="Arial" w:eastAsia="Arial" w:hAnsi="Arial" w:cs="Arial"/>
          <w:b/>
          <w:bCs/>
          <w:kern w:val="1"/>
          <w:sz w:val="20"/>
          <w:szCs w:val="20"/>
          <w:lang w:val="lv-LV" w:eastAsia="lv-LV"/>
        </w:rPr>
        <w:t>regulēta persona</w:t>
      </w:r>
      <w:r w:rsidRPr="0091480C">
        <w:rPr>
          <w:rFonts w:ascii="Arial" w:eastAsia="Arial" w:hAnsi="Arial" w:cs="Arial"/>
          <w:b/>
          <w:bCs/>
          <w:kern w:val="1"/>
          <w:sz w:val="20"/>
          <w:szCs w:val="20"/>
          <w:lang w:val="lv-LV" w:eastAsia="lv-LV"/>
        </w:rPr>
        <w:t xml:space="preserve">? </w:t>
      </w:r>
      <w:r w:rsidRPr="0091480C">
        <w:rPr>
          <w:rFonts w:ascii="Arial" w:eastAsia="Arial" w:hAnsi="Arial" w:cs="Arial"/>
          <w:b/>
          <w:bCs/>
          <w:kern w:val="1"/>
          <w:sz w:val="20"/>
          <w:szCs w:val="20"/>
          <w:lang w:val="lv-LV" w:eastAsia="lv-LV"/>
        </w:rPr>
        <w:br/>
      </w: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jā</w:t>
      </w:r>
      <w:r w:rsidRPr="0091480C">
        <w:rPr>
          <w:rFonts w:ascii="Arial" w:eastAsia="TTE2432A70t00" w:hAnsi="Arial" w:cs="Arial"/>
          <w:kern w:val="1"/>
          <w:sz w:val="20"/>
          <w:szCs w:val="20"/>
          <w:lang w:val="lv-LV" w:eastAsia="lv-LV"/>
        </w:rPr>
        <w:tab/>
      </w:r>
      <w:r w:rsidRPr="0091480C">
        <w:rPr>
          <w:rFonts w:ascii="Arial" w:eastAsia="TTE2432A70t00" w:hAnsi="Arial" w:cs="Arial"/>
          <w:kern w:val="1"/>
          <w:sz w:val="20"/>
          <w:szCs w:val="20"/>
          <w:lang w:val="lv-LV" w:eastAsia="lv-LV"/>
        </w:rPr>
        <w:tab/>
      </w:r>
      <w:r w:rsidRPr="0091480C">
        <w:rPr>
          <w:rFonts w:ascii="Arial" w:eastAsia="TTE2432A70t00" w:hAnsi="Arial" w:cs="Arial"/>
          <w:kern w:val="1"/>
          <w:sz w:val="20"/>
          <w:szCs w:val="20"/>
          <w:lang w:val="lv-LV" w:eastAsia="lv-LV"/>
        </w:rPr>
        <w:tab/>
      </w:r>
      <w:r w:rsidRPr="0091480C">
        <w:rPr>
          <w:rFonts w:ascii="Arial" w:eastAsia="TTE2432A70t00" w:hAnsi="Arial" w:cs="Arial"/>
          <w:kern w:val="1"/>
          <w:sz w:val="20"/>
          <w:szCs w:val="20"/>
          <w:lang w:val="lv-LV" w:eastAsia="lv-LV"/>
        </w:rPr>
        <w:tab/>
      </w: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nē</w:t>
      </w:r>
    </w:p>
    <w:p w14:paraId="3CC6F8B0" w14:textId="77777777" w:rsidR="004A14BB" w:rsidRPr="004A14BB" w:rsidRDefault="004A14BB" w:rsidP="004A14BB">
      <w:pPr>
        <w:widowControl w:val="0"/>
        <w:suppressAutoHyphens/>
        <w:autoSpaceDE w:val="0"/>
        <w:rPr>
          <w:rFonts w:ascii="Times New Roman" w:eastAsia="TTE2432A70t00" w:hAnsi="Times New Roman" w:cs="TTE2432A70t00"/>
          <w:kern w:val="1"/>
          <w:sz w:val="20"/>
          <w:szCs w:val="20"/>
          <w:lang w:val="lv-LV" w:eastAsia="lv-LV"/>
        </w:rPr>
      </w:pPr>
    </w:p>
    <w:p w14:paraId="383F4EC8" w14:textId="77777777" w:rsidR="004A14BB" w:rsidRPr="0091480C" w:rsidRDefault="004A14BB" w:rsidP="004A14BB">
      <w:pPr>
        <w:widowControl w:val="0"/>
        <w:suppressAutoHyphens/>
        <w:autoSpaceDE w:val="0"/>
        <w:rPr>
          <w:rFonts w:ascii="Arial" w:eastAsia="Times-Bold" w:hAnsi="Arial" w:cs="Arial"/>
          <w:b/>
          <w:bCs/>
          <w:kern w:val="1"/>
          <w:sz w:val="20"/>
          <w:szCs w:val="20"/>
          <w:lang w:val="lv-LV" w:eastAsia="lv-LV"/>
        </w:rPr>
      </w:pPr>
      <w:r w:rsidRPr="0091480C">
        <w:rPr>
          <w:rFonts w:ascii="Arial" w:eastAsia="Times-Bold" w:hAnsi="Arial" w:cs="Arial"/>
          <w:b/>
          <w:bCs/>
          <w:kern w:val="1"/>
          <w:sz w:val="20"/>
          <w:szCs w:val="20"/>
          <w:lang w:val="lv-LV" w:eastAsia="lv-LV"/>
        </w:rPr>
        <w:t xml:space="preserve">Klienta uzņēmējdarbības/darbības sfēra/s: </w:t>
      </w:r>
    </w:p>
    <w:p w14:paraId="6FBE1623" w14:textId="77777777" w:rsidR="004A14BB" w:rsidRPr="0091480C" w:rsidRDefault="004A14BB" w:rsidP="004A14BB">
      <w:pPr>
        <w:widowControl w:val="0"/>
        <w:suppressAutoHyphens/>
        <w:autoSpaceDE w:val="0"/>
        <w:rPr>
          <w:rFonts w:ascii="Arial" w:eastAsia="Times-Bold" w:hAnsi="Arial" w:cs="Arial"/>
          <w:b/>
          <w:bCs/>
          <w:kern w:val="1"/>
          <w:sz w:val="20"/>
          <w:szCs w:val="20"/>
          <w:lang w:val="lv-LV" w:eastAsia="lv-LV"/>
        </w:rPr>
      </w:pPr>
    </w:p>
    <w:p w14:paraId="6A64217E" w14:textId="77777777" w:rsidR="004A14BB" w:rsidRPr="0091480C" w:rsidRDefault="004A14BB" w:rsidP="004A14BB">
      <w:pPr>
        <w:widowControl w:val="0"/>
        <w:suppressAutoHyphens/>
        <w:autoSpaceDE w:val="0"/>
        <w:jc w:val="both"/>
        <w:rPr>
          <w:rFonts w:ascii="Arial" w:eastAsia="Times-Roman" w:hAnsi="Arial" w:cs="Arial"/>
          <w:kern w:val="1"/>
          <w:sz w:val="20"/>
          <w:szCs w:val="20"/>
          <w:lang w:val="lv-LV" w:eastAsia="lv-LV"/>
        </w:rPr>
      </w:pP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00B91B64" w:rsidRPr="0091480C">
        <w:rPr>
          <w:rFonts w:ascii="Arial" w:eastAsia="TTE2432A70t00" w:hAnsi="Arial" w:cs="Arial"/>
          <w:kern w:val="1"/>
          <w:sz w:val="20"/>
          <w:szCs w:val="20"/>
          <w:lang w:val="lv-LV" w:eastAsia="lv-LV"/>
        </w:rPr>
        <w:t xml:space="preserve"> kredītiestāde  </w:t>
      </w:r>
      <w:r w:rsidRPr="0091480C">
        <w:rPr>
          <w:rFonts w:ascii="Arial" w:eastAsia="TTE2432A70t00" w:hAnsi="Arial" w:cs="Arial"/>
          <w:kern w:val="1"/>
          <w:sz w:val="20"/>
          <w:szCs w:val="20"/>
          <w:lang w:val="lv-LV" w:eastAsia="lv-LV"/>
        </w:rPr>
        <w:t xml:space="preserve"> </w:t>
      </w: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ieg</w:t>
      </w:r>
      <w:r w:rsidR="00B91B64" w:rsidRPr="0091480C">
        <w:rPr>
          <w:rFonts w:ascii="Arial" w:eastAsia="TTE2432A70t00" w:hAnsi="Arial" w:cs="Arial"/>
          <w:kern w:val="1"/>
          <w:sz w:val="20"/>
          <w:szCs w:val="20"/>
          <w:lang w:val="lv-LV" w:eastAsia="lv-LV"/>
        </w:rPr>
        <w:t xml:space="preserve">uldījumu brokeru sabiedrība </w:t>
      </w: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w:t>
      </w:r>
      <w:r w:rsidRPr="0091480C">
        <w:rPr>
          <w:rFonts w:ascii="Arial" w:eastAsia="Times-Roman" w:hAnsi="Arial" w:cs="Arial"/>
          <w:kern w:val="1"/>
          <w:sz w:val="20"/>
          <w:szCs w:val="20"/>
          <w:lang w:val="lv-LV" w:eastAsia="lv-LV"/>
        </w:rPr>
        <w:t>ieguldījumu fonds un ieguldījumu pārvaldes sabiedrība</w:t>
      </w:r>
    </w:p>
    <w:p w14:paraId="1E65C474" w14:textId="7DCAB48E" w:rsidR="004A14BB" w:rsidRPr="0091480C" w:rsidRDefault="004A14BB" w:rsidP="004A14BB">
      <w:pPr>
        <w:widowControl w:val="0"/>
        <w:suppressAutoHyphens/>
        <w:autoSpaceDE w:val="0"/>
        <w:jc w:val="both"/>
        <w:rPr>
          <w:rFonts w:ascii="Arial" w:eastAsia="Times-Bold" w:hAnsi="Arial" w:cs="Arial"/>
          <w:b/>
          <w:bCs/>
          <w:kern w:val="1"/>
          <w:sz w:val="20"/>
          <w:szCs w:val="20"/>
          <w:lang w:val="lv-LV" w:eastAsia="lv-LV"/>
        </w:rPr>
      </w:pP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alternatīvo ieguldījumu fonds un alternatīvo ieguldījumu fondu pārva</w:t>
      </w:r>
      <w:r w:rsidR="00B91B64" w:rsidRPr="0091480C">
        <w:rPr>
          <w:rFonts w:ascii="Arial" w:eastAsia="TTE2432A70t00" w:hAnsi="Arial" w:cs="Arial"/>
          <w:kern w:val="1"/>
          <w:sz w:val="20"/>
          <w:szCs w:val="20"/>
          <w:lang w:val="lv-LV" w:eastAsia="lv-LV"/>
        </w:rPr>
        <w:t xml:space="preserve">ldnieks                      </w:t>
      </w:r>
      <w:r w:rsidRPr="0091480C">
        <w:rPr>
          <w:rFonts w:ascii="Arial" w:eastAsia="TTE2432A70t00" w:hAnsi="Arial" w:cs="Arial"/>
          <w:kern w:val="1"/>
          <w:sz w:val="20"/>
          <w:szCs w:val="20"/>
          <w:lang w:val="lv-LV" w:eastAsia="lv-LV"/>
        </w:rPr>
        <w:t xml:space="preserve"> </w:t>
      </w:r>
      <w:r w:rsidR="008F5EAC" w:rsidRPr="0091480C">
        <w:rPr>
          <w:rFonts w:ascii="Arial" w:eastAsia="TTE2432A70t00" w:hAnsi="Arial" w:cs="Arial"/>
          <w:kern w:val="1"/>
          <w:sz w:val="20"/>
          <w:szCs w:val="20"/>
          <w:lang w:val="lv-LV" w:eastAsia="lv-LV"/>
        </w:rPr>
        <w:t xml:space="preserve"> </w:t>
      </w:r>
      <w:r w:rsidRPr="0091480C">
        <w:rPr>
          <w:rFonts w:ascii="Arial" w:eastAsia="TTE2432A70t00" w:hAnsi="Arial" w:cs="Arial"/>
          <w:kern w:val="1"/>
          <w:sz w:val="20"/>
          <w:szCs w:val="20"/>
          <w:lang w:val="lv-LV" w:eastAsia="lv-LV"/>
        </w:rPr>
        <w:t xml:space="preserve"> </w:t>
      </w: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apdrošinātājs</w:t>
      </w:r>
      <w:r w:rsidRPr="0091480C">
        <w:rPr>
          <w:rFonts w:ascii="Arial" w:eastAsia="Times-Roman" w:hAnsi="Arial" w:cs="Arial"/>
          <w:kern w:val="1"/>
          <w:sz w:val="20"/>
          <w:szCs w:val="20"/>
          <w:lang w:val="lv-LV" w:eastAsia="lv-LV"/>
        </w:rPr>
        <w:t xml:space="preserve"> </w:t>
      </w:r>
    </w:p>
    <w:p w14:paraId="412E5C46" w14:textId="73AD89F6" w:rsidR="004A14BB" w:rsidRPr="0091480C" w:rsidRDefault="004A14BB" w:rsidP="004A14BB">
      <w:pPr>
        <w:widowControl w:val="0"/>
        <w:suppressAutoHyphens/>
        <w:autoSpaceDE w:val="0"/>
        <w:jc w:val="both"/>
        <w:rPr>
          <w:rFonts w:ascii="Arial" w:eastAsia="TTE2432A70t00" w:hAnsi="Arial" w:cs="Arial"/>
          <w:kern w:val="1"/>
          <w:sz w:val="20"/>
          <w:szCs w:val="20"/>
          <w:lang w:val="lv-LV" w:eastAsia="lv-LV"/>
        </w:rPr>
      </w:pP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pensiju fonds un pensiju fonda pārvaldnieks </w:t>
      </w: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cita licencēta vai regulēta finanšu iestāde, </w:t>
      </w:r>
      <w:r w:rsidRPr="0091480C">
        <w:rPr>
          <w:rFonts w:ascii="Arial" w:eastAsia="TTE2432A70t00" w:hAnsi="Arial" w:cs="Arial"/>
          <w:b/>
          <w:kern w:val="1"/>
          <w:sz w:val="20"/>
          <w:szCs w:val="20"/>
          <w:lang w:val="lv-LV" w:eastAsia="lv-LV"/>
        </w:rPr>
        <w:t>norādīt kāda</w:t>
      </w:r>
      <w:r w:rsidRPr="0091480C">
        <w:rPr>
          <w:rFonts w:ascii="Arial" w:eastAsia="TTE2432A70t00" w:hAnsi="Arial" w:cs="Arial"/>
          <w:kern w:val="1"/>
          <w:sz w:val="20"/>
          <w:szCs w:val="20"/>
          <w:lang w:val="lv-LV" w:eastAsia="lv-LV"/>
        </w:rPr>
        <w:t xml:space="preserve">:       </w:t>
      </w:r>
      <w:r w:rsidRPr="0091480C">
        <w:rPr>
          <w:rFonts w:ascii="Arial" w:eastAsia="TTE2432A70t00" w:hAnsi="Arial" w:cs="Arial"/>
          <w:kern w:val="1"/>
          <w:sz w:val="20"/>
          <w:szCs w:val="20"/>
          <w:u w:val="single"/>
          <w:lang w:val="lv-LV" w:eastAsia="lv-LV"/>
        </w:rPr>
        <w:t>_____________</w:t>
      </w:r>
      <w:r w:rsidR="00B91B64" w:rsidRPr="0091480C">
        <w:rPr>
          <w:rFonts w:ascii="Arial" w:eastAsia="TTE2432A70t00" w:hAnsi="Arial" w:cs="Arial"/>
          <w:kern w:val="1"/>
          <w:sz w:val="20"/>
          <w:szCs w:val="20"/>
          <w:u w:val="single"/>
          <w:lang w:val="lv-LV" w:eastAsia="lv-LV"/>
        </w:rPr>
        <w:t>___________________</w:t>
      </w:r>
      <w:r w:rsidR="00EC464B" w:rsidRPr="0091480C">
        <w:rPr>
          <w:rFonts w:ascii="Arial" w:eastAsia="TTE2432A70t00" w:hAnsi="Arial" w:cs="Arial"/>
          <w:kern w:val="1"/>
          <w:sz w:val="20"/>
          <w:szCs w:val="20"/>
          <w:u w:val="single"/>
          <w:lang w:val="lv-LV" w:eastAsia="lv-LV"/>
        </w:rPr>
        <w:t>______________</w:t>
      </w:r>
      <w:r w:rsidR="00B91B64" w:rsidRPr="0091480C">
        <w:rPr>
          <w:rFonts w:ascii="Arial" w:eastAsia="TTE2432A70t00" w:hAnsi="Arial" w:cs="Arial"/>
          <w:kern w:val="1"/>
          <w:sz w:val="20"/>
          <w:szCs w:val="20"/>
          <w:u w:val="single"/>
          <w:lang w:val="lv-LV" w:eastAsia="lv-LV"/>
        </w:rPr>
        <w:t>______</w:t>
      </w:r>
      <w:r w:rsidRPr="0091480C">
        <w:rPr>
          <w:rFonts w:ascii="Arial" w:eastAsia="TTE2432A70t00" w:hAnsi="Arial" w:cs="Arial"/>
          <w:kern w:val="1"/>
          <w:sz w:val="20"/>
          <w:szCs w:val="20"/>
          <w:lang w:val="lv-LV" w:eastAsia="lv-LV"/>
        </w:rPr>
        <w:t xml:space="preserve"> </w:t>
      </w: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valsts iestāde, kura pārvalda valsts parādu </w:t>
      </w:r>
    </w:p>
    <w:p w14:paraId="74E4FEB3" w14:textId="0B3CEF2C" w:rsidR="004A14BB" w:rsidRPr="0091480C" w:rsidRDefault="004A14BB" w:rsidP="004A14BB">
      <w:pPr>
        <w:widowControl w:val="0"/>
        <w:suppressAutoHyphens/>
        <w:autoSpaceDE w:val="0"/>
        <w:jc w:val="both"/>
        <w:rPr>
          <w:rFonts w:ascii="Arial" w:eastAsia="Times-Roman" w:hAnsi="Arial" w:cs="Arial"/>
          <w:kern w:val="1"/>
          <w:sz w:val="20"/>
          <w:szCs w:val="20"/>
          <w:lang w:val="lv-LV" w:eastAsia="lv-LV"/>
        </w:rPr>
      </w:pP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w:t>
      </w:r>
      <w:r w:rsidR="00B91B64" w:rsidRPr="0091480C">
        <w:rPr>
          <w:rFonts w:ascii="Arial" w:eastAsia="Times-Roman" w:hAnsi="Arial" w:cs="Arial"/>
          <w:kern w:val="1"/>
          <w:sz w:val="20"/>
          <w:szCs w:val="20"/>
          <w:lang w:val="lv-LV" w:eastAsia="lv-LV"/>
        </w:rPr>
        <w:t xml:space="preserve">valsts centrālā banka   </w:t>
      </w: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starptautisk</w:t>
      </w:r>
      <w:r w:rsidR="00B91B64" w:rsidRPr="0091480C">
        <w:rPr>
          <w:rFonts w:ascii="Arial" w:eastAsia="TTE2432A70t00" w:hAnsi="Arial" w:cs="Arial"/>
          <w:kern w:val="1"/>
          <w:sz w:val="20"/>
          <w:szCs w:val="20"/>
          <w:lang w:val="lv-LV" w:eastAsia="lv-LV"/>
        </w:rPr>
        <w:t>ā finanšu institūcija</w:t>
      </w:r>
      <w:r w:rsidRPr="0091480C">
        <w:rPr>
          <w:rFonts w:ascii="Arial" w:eastAsia="TTE2432A70t00" w:hAnsi="Arial" w:cs="Arial"/>
          <w:kern w:val="1"/>
          <w:sz w:val="20"/>
          <w:szCs w:val="20"/>
          <w:lang w:val="lv-LV" w:eastAsia="lv-LV"/>
        </w:rPr>
        <w:t xml:space="preserve"> </w:t>
      </w: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preču </w:t>
      </w:r>
      <w:r w:rsidR="006C75B2" w:rsidRPr="0091480C">
        <w:rPr>
          <w:rFonts w:ascii="Arial" w:eastAsia="TTE2432A70t00" w:hAnsi="Arial" w:cs="Arial"/>
          <w:kern w:val="1"/>
          <w:sz w:val="20"/>
          <w:szCs w:val="20"/>
          <w:lang w:val="lv-LV" w:eastAsia="lv-LV"/>
        </w:rPr>
        <w:t xml:space="preserve">dīleri </w:t>
      </w: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w:t>
      </w:r>
      <w:r w:rsidRPr="0091480C">
        <w:rPr>
          <w:rFonts w:ascii="Arial" w:eastAsia="Times-Roman" w:hAnsi="Arial" w:cs="Arial"/>
          <w:kern w:val="1"/>
          <w:sz w:val="20"/>
          <w:szCs w:val="20"/>
          <w:lang w:val="lv-LV" w:eastAsia="lv-LV"/>
        </w:rPr>
        <w:t>sabiedrība, kas iespējas līgumu, nākotnes līgumu vai atvasināto finanšu instrumentos tirgos vai atvasināta instrumenta bāzes aktīva tirgos veic darījumus savā vārdā, kuru vienīgais mērķis ir ierobežot finanšu risku atvasināto finanšu instrumentu tirgū, vai kas veic darījumus uz citu šo tirgus dalībnieku rēķina vai veido tiem cenas, un ko garantē norēķinu sistēmas dalībnieki šajā tirgū, ja atbildību par šādu sabiedrību noslēgto līgumu izpildes nodrošināšanu uzņemas norēķinu sistēmas dalībnieki šajā tirgū</w:t>
      </w:r>
    </w:p>
    <w:p w14:paraId="100C1E2E" w14:textId="77777777" w:rsidR="004A14BB" w:rsidRPr="0091480C" w:rsidRDefault="004A14BB" w:rsidP="004A14BB">
      <w:pPr>
        <w:widowControl w:val="0"/>
        <w:suppressAutoHyphens/>
        <w:autoSpaceDE w:val="0"/>
        <w:rPr>
          <w:rFonts w:ascii="Arial" w:eastAsia="TTE2432A70t00" w:hAnsi="Arial" w:cs="Arial"/>
          <w:b/>
          <w:kern w:val="1"/>
          <w:sz w:val="20"/>
          <w:szCs w:val="20"/>
          <w:u w:val="single"/>
          <w:lang w:val="lv-LV" w:eastAsia="lv-LV"/>
        </w:rPr>
      </w:pP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cita komercsabiedrība, kuras pamatdarbība ir ieguldīšana finanšu instrumentos, un kura šādus ieguldījumus veic lielos apmēros, </w:t>
      </w:r>
      <w:r w:rsidRPr="0091480C">
        <w:rPr>
          <w:rFonts w:ascii="Arial" w:eastAsia="TTE2432A70t00" w:hAnsi="Arial" w:cs="Arial"/>
          <w:b/>
          <w:kern w:val="1"/>
          <w:sz w:val="20"/>
          <w:szCs w:val="20"/>
          <w:lang w:val="lv-LV" w:eastAsia="lv-LV"/>
        </w:rPr>
        <w:t xml:space="preserve">norādīt kādos </w:t>
      </w:r>
      <w:r w:rsidRPr="0091480C">
        <w:rPr>
          <w:rFonts w:ascii="Arial" w:eastAsia="TTE2432A70t00" w:hAnsi="Arial" w:cs="Arial"/>
          <w:kern w:val="1"/>
          <w:sz w:val="20"/>
          <w:szCs w:val="20"/>
          <w:lang w:val="lv-LV" w:eastAsia="lv-LV"/>
        </w:rPr>
        <w:t>apmēros EUR valūtā</w:t>
      </w:r>
      <w:r w:rsidRPr="0091480C">
        <w:rPr>
          <w:rFonts w:ascii="Arial" w:eastAsia="TTE2432A70t00" w:hAnsi="Arial" w:cs="Arial"/>
          <w:b/>
          <w:kern w:val="1"/>
          <w:sz w:val="20"/>
          <w:szCs w:val="20"/>
          <w:u w:val="single"/>
          <w:lang w:val="lv-LV" w:eastAsia="lv-LV"/>
        </w:rPr>
        <w:t>:____________________</w:t>
      </w:r>
      <w:r w:rsidR="00961E16" w:rsidRPr="0091480C">
        <w:rPr>
          <w:rFonts w:ascii="Arial" w:eastAsia="TTE2432A70t00" w:hAnsi="Arial" w:cs="Arial"/>
          <w:b/>
          <w:kern w:val="1"/>
          <w:sz w:val="20"/>
          <w:szCs w:val="20"/>
          <w:u w:val="single"/>
          <w:lang w:val="lv-LV" w:eastAsia="lv-LV"/>
        </w:rPr>
        <w:t>______________________</w:t>
      </w:r>
    </w:p>
    <w:p w14:paraId="6420E8CA" w14:textId="77777777" w:rsidR="0091480C" w:rsidRDefault="004A14BB" w:rsidP="00961E16">
      <w:pPr>
        <w:widowControl w:val="0"/>
        <w:suppressAutoHyphens/>
        <w:autoSpaceDE w:val="0"/>
        <w:rPr>
          <w:rFonts w:ascii="Arial" w:eastAsia="Times-Roman" w:hAnsi="Arial" w:cs="Arial"/>
          <w:kern w:val="1"/>
          <w:sz w:val="20"/>
          <w:szCs w:val="20"/>
          <w:lang w:val="lv-LV" w:eastAsia="lv-LV"/>
        </w:rPr>
      </w:pP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w:t>
      </w:r>
      <w:r w:rsidRPr="0091480C">
        <w:rPr>
          <w:rFonts w:ascii="Arial" w:eastAsia="Times-Roman" w:hAnsi="Arial" w:cs="Arial"/>
          <w:kern w:val="1"/>
          <w:sz w:val="20"/>
          <w:szCs w:val="20"/>
          <w:lang w:val="lv-LV" w:eastAsia="lv-LV"/>
        </w:rPr>
        <w:t xml:space="preserve">cita, </w:t>
      </w:r>
    </w:p>
    <w:p w14:paraId="3BEE75A5" w14:textId="5AF59A83" w:rsidR="004A14BB" w:rsidRPr="0091480C" w:rsidRDefault="0091480C" w:rsidP="00961E16">
      <w:pPr>
        <w:widowControl w:val="0"/>
        <w:suppressAutoHyphens/>
        <w:autoSpaceDE w:val="0"/>
        <w:rPr>
          <w:rFonts w:ascii="Arial" w:eastAsia="Times-Roman" w:hAnsi="Arial" w:cs="Arial"/>
          <w:kern w:val="1"/>
          <w:sz w:val="20"/>
          <w:szCs w:val="20"/>
          <w:lang w:val="lv-LV" w:eastAsia="lv-LV"/>
        </w:rPr>
      </w:pPr>
      <w:r w:rsidRPr="0091480C">
        <w:rPr>
          <w:rFonts w:ascii="Arial" w:eastAsia="TTE2432A70t00" w:hAnsi="Arial" w:cs="Arial"/>
          <w:b/>
          <w:kern w:val="1"/>
          <w:sz w:val="20"/>
          <w:szCs w:val="20"/>
          <w:lang w:val="lv-LV" w:eastAsia="lv-LV"/>
        </w:rPr>
        <w:t>N</w:t>
      </w:r>
      <w:r w:rsidR="004A14BB" w:rsidRPr="0091480C">
        <w:rPr>
          <w:rFonts w:ascii="Arial" w:eastAsia="TTE2432A70t00" w:hAnsi="Arial" w:cs="Arial"/>
          <w:b/>
          <w:kern w:val="1"/>
          <w:sz w:val="20"/>
          <w:szCs w:val="20"/>
          <w:lang w:val="lv-LV" w:eastAsia="lv-LV"/>
        </w:rPr>
        <w:t>orādīt</w:t>
      </w:r>
      <w:r>
        <w:rPr>
          <w:rFonts w:ascii="Arial" w:eastAsia="TTE2432A70t00" w:hAnsi="Arial" w:cs="Arial"/>
          <w:b/>
          <w:kern w:val="1"/>
          <w:sz w:val="20"/>
          <w:szCs w:val="20"/>
          <w:lang w:val="lv-LV" w:eastAsia="lv-LV"/>
        </w:rPr>
        <w:t xml:space="preserve"> </w:t>
      </w:r>
      <w:r w:rsidR="004A14BB" w:rsidRPr="0091480C">
        <w:rPr>
          <w:rFonts w:ascii="Arial" w:eastAsia="TTE2432A70t00" w:hAnsi="Arial" w:cs="Arial"/>
          <w:b/>
          <w:kern w:val="1"/>
          <w:sz w:val="20"/>
          <w:szCs w:val="20"/>
          <w:lang w:val="lv-LV" w:eastAsia="lv-LV"/>
        </w:rPr>
        <w:t>kāda</w:t>
      </w:r>
      <w:r w:rsidR="004A14BB" w:rsidRPr="0091480C">
        <w:rPr>
          <w:rFonts w:ascii="Arial" w:eastAsia="TTE2432A70t00" w:hAnsi="Arial" w:cs="Arial"/>
          <w:kern w:val="1"/>
          <w:sz w:val="20"/>
          <w:szCs w:val="20"/>
          <w:lang w:val="lv-LV" w:eastAsia="lv-LV"/>
        </w:rPr>
        <w:t>:_____________________________________________</w:t>
      </w:r>
      <w:r w:rsidR="00961E16" w:rsidRPr="0091480C">
        <w:rPr>
          <w:rFonts w:ascii="Arial" w:eastAsia="TTE2432A70t00" w:hAnsi="Arial" w:cs="Arial"/>
          <w:kern w:val="1"/>
          <w:sz w:val="20"/>
          <w:szCs w:val="20"/>
          <w:lang w:val="lv-LV" w:eastAsia="lv-LV"/>
        </w:rPr>
        <w:t>_______________________</w:t>
      </w:r>
    </w:p>
    <w:p w14:paraId="462417DA" w14:textId="77777777" w:rsidR="004A14BB" w:rsidRPr="004A14BB" w:rsidRDefault="004A14BB" w:rsidP="004A14BB">
      <w:pPr>
        <w:widowControl w:val="0"/>
        <w:suppressAutoHyphens/>
        <w:autoSpaceDE w:val="0"/>
        <w:rPr>
          <w:rFonts w:ascii="Times New Roman" w:eastAsia="TTE2432A70t00" w:hAnsi="Times New Roman" w:cs="TTE2432A70t00"/>
          <w:kern w:val="1"/>
          <w:sz w:val="20"/>
          <w:szCs w:val="20"/>
          <w:lang w:val="lv-LV" w:eastAsia="lv-LV"/>
        </w:rPr>
      </w:pPr>
    </w:p>
    <w:p w14:paraId="71B3E906" w14:textId="77777777" w:rsidR="004A14BB" w:rsidRPr="004A14BB" w:rsidRDefault="004A14BB" w:rsidP="004A14BB">
      <w:pPr>
        <w:widowControl w:val="0"/>
        <w:suppressAutoHyphens/>
        <w:autoSpaceDE w:val="0"/>
        <w:rPr>
          <w:rFonts w:ascii="Times New Roman" w:eastAsia="LKB Novarese" w:hAnsi="Times New Roman" w:cs="LKB Novarese"/>
          <w:b/>
          <w:bCs/>
          <w:color w:val="000000"/>
          <w:kern w:val="1"/>
          <w:sz w:val="20"/>
          <w:szCs w:val="20"/>
          <w:u w:val="single"/>
          <w:lang w:val="lv-LV" w:eastAsia="lv-LV"/>
        </w:rPr>
      </w:pPr>
    </w:p>
    <w:p w14:paraId="1DFF7B6D" w14:textId="1D2AEDC6" w:rsidR="004A14BB" w:rsidRPr="0091480C" w:rsidRDefault="004A14BB" w:rsidP="004A14BB">
      <w:pPr>
        <w:widowControl w:val="0"/>
        <w:suppressAutoHyphens/>
        <w:autoSpaceDE w:val="0"/>
        <w:rPr>
          <w:rFonts w:ascii="Arial" w:eastAsia="LKB Novarese" w:hAnsi="Arial" w:cs="Arial"/>
          <w:color w:val="000000"/>
          <w:kern w:val="1"/>
          <w:sz w:val="20"/>
          <w:szCs w:val="20"/>
          <w:u w:val="single"/>
          <w:lang w:val="lv-LV" w:eastAsia="lv-LV"/>
        </w:rPr>
      </w:pPr>
      <w:r w:rsidRPr="0091480C">
        <w:rPr>
          <w:rFonts w:ascii="Arial" w:eastAsia="LKB Novarese" w:hAnsi="Arial" w:cs="Arial"/>
          <w:b/>
          <w:bCs/>
          <w:color w:val="000000"/>
          <w:kern w:val="1"/>
          <w:sz w:val="20"/>
          <w:szCs w:val="20"/>
          <w:u w:val="single"/>
          <w:lang w:val="lv-LV" w:eastAsia="lv-LV"/>
        </w:rPr>
        <w:t xml:space="preserve">2. Informācija par finanšu instrumentu kontu </w:t>
      </w:r>
    </w:p>
    <w:p w14:paraId="6D2EBBF8" w14:textId="77777777" w:rsidR="004A14BB" w:rsidRPr="0091480C" w:rsidRDefault="004A14BB" w:rsidP="004A14BB">
      <w:pPr>
        <w:widowControl w:val="0"/>
        <w:suppressAutoHyphens/>
        <w:autoSpaceDE w:val="0"/>
        <w:rPr>
          <w:rFonts w:ascii="Arial" w:eastAsia="LKB Novarese" w:hAnsi="Arial" w:cs="Arial"/>
          <w:color w:val="000000"/>
          <w:kern w:val="1"/>
          <w:sz w:val="20"/>
          <w:szCs w:val="20"/>
          <w:lang w:val="lv-LV" w:eastAsia="lv-LV"/>
        </w:rPr>
      </w:pPr>
      <w:r w:rsidRPr="0091480C">
        <w:rPr>
          <w:rFonts w:ascii="Arial" w:eastAsia="LKB Novarese" w:hAnsi="Arial" w:cs="Arial"/>
          <w:color w:val="000000"/>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LKB Novarese" w:hAnsi="Arial" w:cs="Arial"/>
          <w:color w:val="000000"/>
          <w:kern w:val="1"/>
          <w:sz w:val="20"/>
          <w:szCs w:val="20"/>
          <w:lang w:val="lv-LV" w:eastAsia="lv-LV"/>
        </w:rPr>
      </w:r>
      <w:r w:rsidR="00000000">
        <w:rPr>
          <w:rFonts w:ascii="Arial" w:eastAsia="LKB Novarese" w:hAnsi="Arial" w:cs="Arial"/>
          <w:color w:val="000000"/>
          <w:kern w:val="1"/>
          <w:sz w:val="20"/>
          <w:szCs w:val="20"/>
          <w:lang w:val="lv-LV" w:eastAsia="lv-LV"/>
        </w:rPr>
        <w:fldChar w:fldCharType="separate"/>
      </w:r>
      <w:r w:rsidRPr="0091480C">
        <w:rPr>
          <w:rFonts w:ascii="Arial" w:eastAsia="LKB Novarese" w:hAnsi="Arial" w:cs="Arial"/>
          <w:color w:val="000000"/>
          <w:kern w:val="1"/>
          <w:sz w:val="20"/>
          <w:szCs w:val="20"/>
          <w:lang w:val="lv-LV" w:eastAsia="lv-LV"/>
        </w:rPr>
        <w:fldChar w:fldCharType="end"/>
      </w:r>
      <w:r w:rsidRPr="0091480C">
        <w:rPr>
          <w:rFonts w:ascii="Arial" w:eastAsia="LKB Novarese" w:hAnsi="Arial" w:cs="Arial"/>
          <w:color w:val="000000"/>
          <w:kern w:val="1"/>
          <w:sz w:val="20"/>
          <w:szCs w:val="20"/>
          <w:lang w:val="lv-LV" w:eastAsia="lv-LV"/>
        </w:rPr>
        <w:t xml:space="preserve"> Apstiprinu, ka Klients būs visu finanšu instrumentu kontā esošo finanšu instrumentu īpašnieks. </w:t>
      </w:r>
    </w:p>
    <w:p w14:paraId="34EDFBDA" w14:textId="77777777" w:rsidR="004A14BB" w:rsidRPr="0091480C" w:rsidRDefault="004A14BB" w:rsidP="004A14BB">
      <w:pPr>
        <w:widowControl w:val="0"/>
        <w:suppressAutoHyphens/>
        <w:autoSpaceDE w:val="0"/>
        <w:jc w:val="both"/>
        <w:rPr>
          <w:rFonts w:ascii="Arial" w:eastAsia="LKB Novarese" w:hAnsi="Arial" w:cs="Arial"/>
          <w:color w:val="000000"/>
          <w:kern w:val="1"/>
          <w:sz w:val="20"/>
          <w:szCs w:val="20"/>
          <w:lang w:val="lv-LV" w:eastAsia="lv-LV"/>
        </w:rPr>
      </w:pPr>
      <w:r w:rsidRPr="0091480C">
        <w:rPr>
          <w:rFonts w:ascii="Arial" w:eastAsia="LKB Novarese" w:hAnsi="Arial" w:cs="Arial"/>
          <w:color w:val="000000"/>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LKB Novarese" w:hAnsi="Arial" w:cs="Arial"/>
          <w:color w:val="000000"/>
          <w:kern w:val="1"/>
          <w:sz w:val="20"/>
          <w:szCs w:val="20"/>
          <w:lang w:val="lv-LV" w:eastAsia="lv-LV"/>
        </w:rPr>
      </w:r>
      <w:r w:rsidR="00000000">
        <w:rPr>
          <w:rFonts w:ascii="Arial" w:eastAsia="LKB Novarese" w:hAnsi="Arial" w:cs="Arial"/>
          <w:color w:val="000000"/>
          <w:kern w:val="1"/>
          <w:sz w:val="20"/>
          <w:szCs w:val="20"/>
          <w:lang w:val="lv-LV" w:eastAsia="lv-LV"/>
        </w:rPr>
        <w:fldChar w:fldCharType="separate"/>
      </w:r>
      <w:r w:rsidRPr="0091480C">
        <w:rPr>
          <w:rFonts w:ascii="Arial" w:eastAsia="LKB Novarese" w:hAnsi="Arial" w:cs="Arial"/>
          <w:color w:val="000000"/>
          <w:kern w:val="1"/>
          <w:sz w:val="20"/>
          <w:szCs w:val="20"/>
          <w:lang w:val="lv-LV" w:eastAsia="lv-LV"/>
        </w:rPr>
        <w:fldChar w:fldCharType="end"/>
      </w:r>
      <w:r w:rsidRPr="0091480C">
        <w:rPr>
          <w:rFonts w:ascii="Arial" w:eastAsia="LKB Novarese" w:hAnsi="Arial" w:cs="Arial"/>
          <w:color w:val="000000"/>
          <w:kern w:val="1"/>
          <w:sz w:val="20"/>
          <w:szCs w:val="20"/>
          <w:lang w:val="lv-LV" w:eastAsia="lv-LV"/>
        </w:rPr>
        <w:t xml:space="preserve"> Apstiprinu, ka finanšu instrumentu kontā esošie finanšu instrumenti nepiederēs Klientam, bet būs Klienta turējumā. Finanšu instrumentu konts būs nominālais konts Latvijas Republikas Finanšu instrumentu tirgus likuma izpratnē. </w:t>
      </w:r>
    </w:p>
    <w:p w14:paraId="28E39D42" w14:textId="77777777" w:rsidR="004A14BB" w:rsidRDefault="004A14BB" w:rsidP="004A14BB">
      <w:pPr>
        <w:widowControl w:val="0"/>
        <w:suppressAutoHyphens/>
        <w:autoSpaceDE w:val="0"/>
        <w:rPr>
          <w:rFonts w:ascii="Times New Roman" w:eastAsia="LKB Novarese" w:hAnsi="Times New Roman" w:cs="LKB Novarese"/>
          <w:color w:val="000000"/>
          <w:kern w:val="1"/>
          <w:sz w:val="20"/>
          <w:szCs w:val="20"/>
          <w:lang w:val="lv-LV" w:eastAsia="lv-LV"/>
        </w:rPr>
      </w:pPr>
    </w:p>
    <w:p w14:paraId="6B550AE6" w14:textId="77777777" w:rsidR="0091480C" w:rsidRPr="004A14BB" w:rsidRDefault="0091480C" w:rsidP="004A14BB">
      <w:pPr>
        <w:widowControl w:val="0"/>
        <w:suppressAutoHyphens/>
        <w:autoSpaceDE w:val="0"/>
        <w:rPr>
          <w:rFonts w:ascii="Times New Roman" w:eastAsia="LKB Novarese" w:hAnsi="Times New Roman" w:cs="LKB Novarese"/>
          <w:color w:val="000000"/>
          <w:kern w:val="1"/>
          <w:sz w:val="20"/>
          <w:szCs w:val="20"/>
          <w:lang w:val="lv-LV" w:eastAsia="lv-LV"/>
        </w:rPr>
      </w:pPr>
    </w:p>
    <w:p w14:paraId="3F14B642" w14:textId="2DC3C567" w:rsidR="004A14BB" w:rsidRPr="0091480C" w:rsidRDefault="004A14BB" w:rsidP="004A14BB">
      <w:pPr>
        <w:widowControl w:val="0"/>
        <w:suppressAutoHyphens/>
        <w:autoSpaceDE w:val="0"/>
        <w:rPr>
          <w:rFonts w:ascii="Arial" w:eastAsia="Lucida Sans Unicode" w:hAnsi="Arial" w:cs="Arial"/>
          <w:kern w:val="1"/>
          <w:sz w:val="16"/>
          <w:szCs w:val="16"/>
          <w:lang w:val="lv-LV" w:eastAsia="lv-LV"/>
        </w:rPr>
      </w:pPr>
      <w:r w:rsidRPr="0091480C">
        <w:rPr>
          <w:rFonts w:ascii="Arial" w:eastAsia="PalatinoLinotype" w:hAnsi="Arial" w:cs="Arial"/>
          <w:b/>
          <w:bCs/>
          <w:kern w:val="1"/>
          <w:sz w:val="20"/>
          <w:szCs w:val="20"/>
          <w:u w:val="single"/>
          <w:lang w:val="lv-LV" w:eastAsia="lv-LV"/>
        </w:rPr>
        <w:t xml:space="preserve">3. </w:t>
      </w:r>
      <w:r w:rsidRPr="0091480C">
        <w:rPr>
          <w:rFonts w:ascii="Arial" w:eastAsia="Times-Bold" w:hAnsi="Arial" w:cs="Arial"/>
          <w:b/>
          <w:bCs/>
          <w:kern w:val="1"/>
          <w:sz w:val="20"/>
          <w:szCs w:val="20"/>
          <w:u w:val="single"/>
          <w:lang w:val="lv-LV" w:eastAsia="lv-LV"/>
        </w:rPr>
        <w:t>Klienta pieredze un zināšanas attiecībā</w:t>
      </w:r>
      <w:r w:rsidRPr="0091480C">
        <w:rPr>
          <w:rFonts w:ascii="Arial" w:eastAsia="TTE2410348t00" w:hAnsi="Arial" w:cs="Arial"/>
          <w:kern w:val="1"/>
          <w:sz w:val="20"/>
          <w:szCs w:val="20"/>
          <w:u w:val="single"/>
          <w:lang w:val="lv-LV" w:eastAsia="lv-LV"/>
        </w:rPr>
        <w:t xml:space="preserve"> </w:t>
      </w:r>
      <w:r w:rsidRPr="0091480C">
        <w:rPr>
          <w:rFonts w:ascii="Arial" w:eastAsia="Times-Bold" w:hAnsi="Arial" w:cs="Arial"/>
          <w:b/>
          <w:bCs/>
          <w:kern w:val="1"/>
          <w:sz w:val="20"/>
          <w:szCs w:val="20"/>
          <w:u w:val="single"/>
          <w:lang w:val="lv-LV" w:eastAsia="lv-LV"/>
        </w:rPr>
        <w:t xml:space="preserve">uz darījumiem ar finanšu instrumentiem </w:t>
      </w:r>
    </w:p>
    <w:p w14:paraId="18A0CE2E" w14:textId="77777777" w:rsidR="004A14BB" w:rsidRPr="0091480C" w:rsidRDefault="004A14BB" w:rsidP="004A14BB">
      <w:pPr>
        <w:widowControl w:val="0"/>
        <w:suppressAutoHyphens/>
        <w:autoSpaceDE w:val="0"/>
        <w:rPr>
          <w:rFonts w:ascii="Arial" w:eastAsia="Arial" w:hAnsi="Arial" w:cs="Arial"/>
          <w:b/>
          <w:bCs/>
          <w:kern w:val="1"/>
          <w:sz w:val="20"/>
          <w:szCs w:val="20"/>
          <w:lang w:val="lv-LV" w:eastAsia="lv-LV"/>
        </w:rPr>
      </w:pPr>
      <w:r w:rsidRPr="0091480C">
        <w:rPr>
          <w:rFonts w:ascii="Arial" w:eastAsia="Arial" w:hAnsi="Arial" w:cs="Arial"/>
          <w:b/>
          <w:bCs/>
          <w:kern w:val="1"/>
          <w:sz w:val="20"/>
          <w:szCs w:val="20"/>
          <w:lang w:val="lv-LV" w:eastAsia="lv-LV"/>
        </w:rPr>
        <w:t>3.1 Vai Klients iepriekš ir slēdzis darījumus ar finanšu instrumentiem?</w:t>
      </w:r>
    </w:p>
    <w:tbl>
      <w:tblPr>
        <w:tblStyle w:val="TableGrid"/>
        <w:tblW w:w="0" w:type="auto"/>
        <w:tblLook w:val="04A0" w:firstRow="1" w:lastRow="0" w:firstColumn="1" w:lastColumn="0" w:noHBand="0" w:noVBand="1"/>
      </w:tblPr>
      <w:tblGrid>
        <w:gridCol w:w="4390"/>
        <w:gridCol w:w="4620"/>
      </w:tblGrid>
      <w:tr w:rsidR="00211327" w:rsidRPr="007C0FFD" w14:paraId="7ECF9620" w14:textId="77777777" w:rsidTr="00211327">
        <w:tc>
          <w:tcPr>
            <w:tcW w:w="4390" w:type="dxa"/>
          </w:tcPr>
          <w:p w14:paraId="66744D11" w14:textId="77777777" w:rsidR="00211327" w:rsidRPr="0091480C" w:rsidRDefault="00211327" w:rsidP="00211327">
            <w:pPr>
              <w:widowControl w:val="0"/>
              <w:suppressAutoHyphens/>
              <w:autoSpaceDE w:val="0"/>
              <w:rPr>
                <w:rFonts w:ascii="Arial" w:eastAsia="Arial" w:hAnsi="Arial" w:cs="Arial"/>
                <w:b/>
                <w:bCs/>
                <w:kern w:val="1"/>
              </w:rPr>
            </w:pPr>
            <w:r w:rsidRPr="0091480C">
              <w:rPr>
                <w:rFonts w:ascii="Arial" w:eastAsia="TimesNewRoman" w:hAnsi="Arial" w:cs="Arial"/>
                <w:kern w:val="1"/>
              </w:rPr>
              <w:fldChar w:fldCharType="begin">
                <w:ffData>
                  <w:name w:val="CheckBox"/>
                  <w:enabled/>
                  <w:calcOnExit w:val="0"/>
                  <w:checkBox>
                    <w:size w:val="20"/>
                    <w:default w:val="0"/>
                  </w:checkBox>
                </w:ffData>
              </w:fldChar>
            </w:r>
            <w:r w:rsidRPr="0091480C">
              <w:rPr>
                <w:rFonts w:ascii="Arial" w:eastAsia="Lucida Sans Unicode" w:hAnsi="Arial" w:cs="Arial"/>
                <w:kern w:val="1"/>
              </w:rPr>
              <w:instrText xml:space="preserve"> FORMCHECKBOX </w:instrText>
            </w:r>
            <w:r w:rsidR="00000000">
              <w:rPr>
                <w:rFonts w:ascii="Arial" w:eastAsia="TimesNewRoman" w:hAnsi="Arial" w:cs="Arial"/>
                <w:kern w:val="1"/>
              </w:rPr>
            </w:r>
            <w:r w:rsidR="00000000">
              <w:rPr>
                <w:rFonts w:ascii="Arial" w:eastAsia="TimesNewRoman" w:hAnsi="Arial" w:cs="Arial"/>
                <w:kern w:val="1"/>
              </w:rPr>
              <w:fldChar w:fldCharType="separate"/>
            </w:r>
            <w:r w:rsidRPr="0091480C">
              <w:rPr>
                <w:rFonts w:ascii="Arial" w:eastAsia="TimesNewRoman" w:hAnsi="Arial" w:cs="Arial"/>
                <w:kern w:val="1"/>
              </w:rPr>
              <w:fldChar w:fldCharType="end"/>
            </w:r>
            <w:r w:rsidRPr="0091480C">
              <w:rPr>
                <w:rFonts w:ascii="Arial" w:eastAsia="TimesNewRoman" w:hAnsi="Arial" w:cs="Arial"/>
                <w:kern w:val="1"/>
              </w:rPr>
              <w:t xml:space="preserve"> Jā</w:t>
            </w:r>
            <w:r w:rsidRPr="0091480C">
              <w:rPr>
                <w:rFonts w:ascii="Arial" w:eastAsia="TimesNewRoman" w:hAnsi="Arial" w:cs="Arial"/>
                <w:kern w:val="1"/>
              </w:rPr>
              <w:tab/>
            </w:r>
          </w:p>
        </w:tc>
        <w:tc>
          <w:tcPr>
            <w:tcW w:w="4620" w:type="dxa"/>
          </w:tcPr>
          <w:p w14:paraId="16BD7F76" w14:textId="77777777" w:rsidR="00211327" w:rsidRPr="0091480C" w:rsidRDefault="00211327" w:rsidP="00211327">
            <w:pPr>
              <w:widowControl w:val="0"/>
              <w:suppressAutoHyphens/>
              <w:autoSpaceDE w:val="0"/>
              <w:rPr>
                <w:rFonts w:ascii="Arial" w:eastAsia="Arial" w:hAnsi="Arial" w:cs="Arial"/>
                <w:b/>
                <w:bCs/>
                <w:kern w:val="1"/>
              </w:rPr>
            </w:pPr>
            <w:r w:rsidRPr="0091480C">
              <w:rPr>
                <w:rFonts w:ascii="Arial" w:eastAsia="TimesNewRoman" w:hAnsi="Arial" w:cs="Arial"/>
                <w:kern w:val="1"/>
              </w:rPr>
              <w:fldChar w:fldCharType="begin">
                <w:ffData>
                  <w:name w:val="CheckBox"/>
                  <w:enabled/>
                  <w:calcOnExit w:val="0"/>
                  <w:checkBox>
                    <w:size w:val="20"/>
                    <w:default w:val="0"/>
                  </w:checkBox>
                </w:ffData>
              </w:fldChar>
            </w:r>
            <w:r w:rsidRPr="0091480C">
              <w:rPr>
                <w:rFonts w:ascii="Arial" w:eastAsia="Lucida Sans Unicode" w:hAnsi="Arial" w:cs="Arial"/>
                <w:kern w:val="1"/>
              </w:rPr>
              <w:instrText xml:space="preserve"> FORMCHECKBOX </w:instrText>
            </w:r>
            <w:r w:rsidR="00000000">
              <w:rPr>
                <w:rFonts w:ascii="Arial" w:eastAsia="TimesNewRoman" w:hAnsi="Arial" w:cs="Arial"/>
                <w:kern w:val="1"/>
              </w:rPr>
            </w:r>
            <w:r w:rsidR="00000000">
              <w:rPr>
                <w:rFonts w:ascii="Arial" w:eastAsia="TimesNewRoman" w:hAnsi="Arial" w:cs="Arial"/>
                <w:kern w:val="1"/>
              </w:rPr>
              <w:fldChar w:fldCharType="separate"/>
            </w:r>
            <w:r w:rsidRPr="0091480C">
              <w:rPr>
                <w:rFonts w:ascii="Arial" w:eastAsia="TimesNewRoman" w:hAnsi="Arial" w:cs="Arial"/>
                <w:kern w:val="1"/>
              </w:rPr>
              <w:fldChar w:fldCharType="end"/>
            </w:r>
            <w:r w:rsidRPr="0091480C">
              <w:rPr>
                <w:rFonts w:ascii="Arial" w:eastAsia="TimesNewRoman" w:hAnsi="Arial" w:cs="Arial"/>
                <w:kern w:val="1"/>
              </w:rPr>
              <w:t xml:space="preserve"> Nē</w:t>
            </w:r>
          </w:p>
        </w:tc>
      </w:tr>
      <w:tr w:rsidR="00211327" w:rsidRPr="00EA6421" w14:paraId="66B2B9D9" w14:textId="77777777" w:rsidTr="00211327">
        <w:tc>
          <w:tcPr>
            <w:tcW w:w="4390" w:type="dxa"/>
          </w:tcPr>
          <w:p w14:paraId="7CBF35AB" w14:textId="77777777" w:rsidR="00211327" w:rsidRPr="0091480C" w:rsidRDefault="00211327" w:rsidP="00211327">
            <w:pPr>
              <w:widowControl w:val="0"/>
              <w:suppressAutoHyphens/>
              <w:autoSpaceDE w:val="0"/>
              <w:rPr>
                <w:rFonts w:ascii="Arial" w:eastAsia="Times-Roman" w:hAnsi="Arial" w:cs="Arial"/>
                <w:kern w:val="1"/>
                <w:sz w:val="18"/>
                <w:szCs w:val="18"/>
              </w:rPr>
            </w:pPr>
            <w:r w:rsidRPr="0091480C">
              <w:rPr>
                <w:rFonts w:ascii="Arial" w:eastAsia="Times-Roman" w:hAnsi="Arial" w:cs="Arial"/>
                <w:kern w:val="1"/>
                <w:sz w:val="18"/>
                <w:szCs w:val="18"/>
              </w:rPr>
              <w:t>Ja atbildējāt „jā”, lūdzam atbildēt uz pārējiem 3.daļas jautājumiem.</w:t>
            </w:r>
          </w:p>
          <w:p w14:paraId="4E7ADEA0" w14:textId="77777777" w:rsidR="00211327" w:rsidRPr="0091480C" w:rsidRDefault="00211327" w:rsidP="00211327">
            <w:pPr>
              <w:widowControl w:val="0"/>
              <w:suppressAutoHyphens/>
              <w:autoSpaceDE w:val="0"/>
              <w:rPr>
                <w:rFonts w:ascii="Arial" w:eastAsia="TimesNewRoman" w:hAnsi="Arial" w:cs="Arial"/>
                <w:kern w:val="1"/>
              </w:rPr>
            </w:pPr>
          </w:p>
        </w:tc>
        <w:tc>
          <w:tcPr>
            <w:tcW w:w="4620" w:type="dxa"/>
          </w:tcPr>
          <w:p w14:paraId="5ABB838E" w14:textId="77777777" w:rsidR="00211327" w:rsidRPr="0091480C" w:rsidRDefault="00211327" w:rsidP="00211327">
            <w:pPr>
              <w:widowControl w:val="0"/>
              <w:suppressAutoHyphens/>
              <w:autoSpaceDE w:val="0"/>
              <w:rPr>
                <w:rFonts w:ascii="Arial" w:eastAsia="TimesNewRoman" w:hAnsi="Arial" w:cs="Arial"/>
                <w:kern w:val="1"/>
              </w:rPr>
            </w:pPr>
            <w:r w:rsidRPr="0091480C">
              <w:rPr>
                <w:rFonts w:ascii="Arial" w:eastAsia="Times-Roman" w:hAnsi="Arial" w:cs="Arial"/>
                <w:kern w:val="1"/>
                <w:sz w:val="18"/>
                <w:szCs w:val="18"/>
              </w:rPr>
              <w:t xml:space="preserve">Ja atbildējāt „nē”, uz 3.daļas jautājumiem atbildes nav jāsniedz. </w:t>
            </w:r>
          </w:p>
        </w:tc>
      </w:tr>
    </w:tbl>
    <w:p w14:paraId="38629E0A" w14:textId="77777777" w:rsidR="004A14BB" w:rsidRPr="004A14BB" w:rsidRDefault="004A14BB" w:rsidP="004A14BB">
      <w:pPr>
        <w:widowControl w:val="0"/>
        <w:suppressAutoHyphens/>
        <w:autoSpaceDE w:val="0"/>
        <w:jc w:val="both"/>
        <w:rPr>
          <w:rFonts w:ascii="Times New Roman" w:eastAsia="Times-Roman" w:hAnsi="Times New Roman" w:cs="Times-Roman"/>
          <w:color w:val="FF0000"/>
          <w:kern w:val="1"/>
          <w:sz w:val="18"/>
          <w:szCs w:val="18"/>
          <w:lang w:val="lv-LV" w:eastAsia="lv-LV"/>
        </w:rPr>
      </w:pPr>
    </w:p>
    <w:p w14:paraId="084303C0" w14:textId="77777777" w:rsidR="004A14BB" w:rsidRDefault="004A14BB" w:rsidP="004A14BB">
      <w:pPr>
        <w:widowControl w:val="0"/>
        <w:suppressAutoHyphens/>
        <w:autoSpaceDE w:val="0"/>
        <w:rPr>
          <w:rFonts w:ascii="Arial" w:eastAsia="Times-Roman" w:hAnsi="Arial" w:cs="Arial"/>
          <w:color w:val="FF0000"/>
          <w:kern w:val="1"/>
          <w:sz w:val="18"/>
          <w:szCs w:val="18"/>
          <w:lang w:val="lv-LV" w:eastAsia="lv-LV"/>
        </w:rPr>
      </w:pPr>
    </w:p>
    <w:p w14:paraId="513E1631" w14:textId="77777777" w:rsidR="00E109EF" w:rsidRDefault="00E109EF" w:rsidP="004A14BB">
      <w:pPr>
        <w:widowControl w:val="0"/>
        <w:suppressAutoHyphens/>
        <w:autoSpaceDE w:val="0"/>
        <w:rPr>
          <w:rFonts w:ascii="Arial" w:eastAsia="Times-Roman" w:hAnsi="Arial" w:cs="Arial"/>
          <w:color w:val="FF0000"/>
          <w:kern w:val="1"/>
          <w:sz w:val="18"/>
          <w:szCs w:val="18"/>
          <w:lang w:val="lv-LV" w:eastAsia="lv-LV"/>
        </w:rPr>
      </w:pPr>
    </w:p>
    <w:p w14:paraId="7C56A5E2" w14:textId="77777777" w:rsidR="00E109EF" w:rsidRDefault="00E109EF" w:rsidP="004A14BB">
      <w:pPr>
        <w:widowControl w:val="0"/>
        <w:suppressAutoHyphens/>
        <w:autoSpaceDE w:val="0"/>
        <w:rPr>
          <w:rFonts w:ascii="Arial" w:eastAsia="Times-Roman" w:hAnsi="Arial" w:cs="Arial"/>
          <w:color w:val="FF0000"/>
          <w:kern w:val="1"/>
          <w:sz w:val="18"/>
          <w:szCs w:val="18"/>
          <w:lang w:val="lv-LV" w:eastAsia="lv-LV"/>
        </w:rPr>
      </w:pPr>
    </w:p>
    <w:p w14:paraId="2164C6AC" w14:textId="77777777" w:rsidR="00E109EF" w:rsidRDefault="00E109EF" w:rsidP="004A14BB">
      <w:pPr>
        <w:widowControl w:val="0"/>
        <w:suppressAutoHyphens/>
        <w:autoSpaceDE w:val="0"/>
        <w:rPr>
          <w:rFonts w:ascii="Arial" w:eastAsia="Times-Roman" w:hAnsi="Arial" w:cs="Arial"/>
          <w:color w:val="FF0000"/>
          <w:kern w:val="1"/>
          <w:sz w:val="18"/>
          <w:szCs w:val="18"/>
          <w:lang w:val="lv-LV" w:eastAsia="lv-LV"/>
        </w:rPr>
      </w:pPr>
    </w:p>
    <w:p w14:paraId="0AEA0671" w14:textId="77777777" w:rsidR="00E109EF" w:rsidRPr="0091480C" w:rsidRDefault="00E109EF" w:rsidP="004A14BB">
      <w:pPr>
        <w:widowControl w:val="0"/>
        <w:suppressAutoHyphens/>
        <w:autoSpaceDE w:val="0"/>
        <w:rPr>
          <w:rFonts w:ascii="Arial" w:eastAsia="Times-Roman" w:hAnsi="Arial" w:cs="Arial"/>
          <w:color w:val="FF0000"/>
          <w:kern w:val="1"/>
          <w:sz w:val="18"/>
          <w:szCs w:val="18"/>
          <w:lang w:val="lv-LV" w:eastAsia="lv-LV"/>
        </w:rPr>
      </w:pPr>
    </w:p>
    <w:p w14:paraId="0DF39BEB" w14:textId="77777777" w:rsidR="004A14BB" w:rsidRPr="0091480C" w:rsidRDefault="004A14BB" w:rsidP="004A14BB">
      <w:pPr>
        <w:widowControl w:val="0"/>
        <w:suppressAutoHyphens/>
        <w:autoSpaceDE w:val="0"/>
        <w:jc w:val="both"/>
        <w:rPr>
          <w:rFonts w:ascii="Arial" w:eastAsia="Times-Bold" w:hAnsi="Arial" w:cs="Arial"/>
          <w:b/>
          <w:bCs/>
          <w:kern w:val="1"/>
          <w:sz w:val="20"/>
          <w:szCs w:val="20"/>
          <w:lang w:val="lv-LV" w:eastAsia="lv-LV"/>
        </w:rPr>
      </w:pPr>
      <w:r w:rsidRPr="0091480C">
        <w:rPr>
          <w:rFonts w:ascii="Arial" w:eastAsia="Times-Bold" w:hAnsi="Arial" w:cs="Arial"/>
          <w:b/>
          <w:bCs/>
          <w:kern w:val="1"/>
          <w:sz w:val="20"/>
          <w:szCs w:val="20"/>
          <w:lang w:val="lv-LV" w:eastAsia="lv-LV"/>
        </w:rPr>
        <w:t xml:space="preserve">3.2 Informācija par Klienta finanšu instrumentu darījumu raksturu, laika posmu, biežumu un apjomiem un zināšanām par finanšu instrumentiem? </w:t>
      </w:r>
    </w:p>
    <w:p w14:paraId="55B13E91" w14:textId="77777777" w:rsidR="004A14BB" w:rsidRPr="004A14BB" w:rsidRDefault="004A14BB" w:rsidP="004A14BB">
      <w:pPr>
        <w:widowControl w:val="0"/>
        <w:suppressAutoHyphens/>
        <w:autoSpaceDE w:val="0"/>
        <w:rPr>
          <w:rFonts w:ascii="Times New Roman" w:eastAsia="Times-Roman" w:hAnsi="Times New Roman" w:cs="Times-Roman"/>
          <w:kern w:val="1"/>
          <w:sz w:val="20"/>
          <w:szCs w:val="20"/>
          <w:lang w:val="lv-LV" w:eastAsia="lv-LV"/>
        </w:rPr>
      </w:pPr>
    </w:p>
    <w:tbl>
      <w:tblPr>
        <w:tblW w:w="990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567"/>
        <w:gridCol w:w="567"/>
        <w:gridCol w:w="850"/>
        <w:gridCol w:w="787"/>
        <w:gridCol w:w="788"/>
        <w:gridCol w:w="787"/>
        <w:gridCol w:w="788"/>
        <w:gridCol w:w="787"/>
        <w:gridCol w:w="788"/>
        <w:gridCol w:w="867"/>
        <w:gridCol w:w="930"/>
      </w:tblGrid>
      <w:tr w:rsidR="004A14BB" w:rsidRPr="008705D7" w14:paraId="3B40B20F" w14:textId="77777777" w:rsidTr="004A14BB">
        <w:tc>
          <w:tcPr>
            <w:tcW w:w="1396" w:type="dxa"/>
          </w:tcPr>
          <w:p w14:paraId="0BBA235C"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Finanšu instrumentu veids</w:t>
            </w:r>
          </w:p>
        </w:tc>
        <w:tc>
          <w:tcPr>
            <w:tcW w:w="1134" w:type="dxa"/>
            <w:gridSpan w:val="2"/>
          </w:tcPr>
          <w:p w14:paraId="7EEB3C5C"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Vai Klients pārzina attiecīgo finanšu instrumentu un ar to saistītos riskus</w:t>
            </w:r>
          </w:p>
        </w:tc>
        <w:tc>
          <w:tcPr>
            <w:tcW w:w="2425" w:type="dxa"/>
            <w:gridSpan w:val="3"/>
          </w:tcPr>
          <w:p w14:paraId="2177A19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Pirms kāda laika Klients ir uzsācis darījumus ar attiecīgo finanšu instrumentu</w:t>
            </w:r>
          </w:p>
        </w:tc>
        <w:tc>
          <w:tcPr>
            <w:tcW w:w="2362" w:type="dxa"/>
            <w:gridSpan w:val="3"/>
          </w:tcPr>
          <w:p w14:paraId="057FD82F"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Cik bieži Klients ir veicis darījumus ar attiecīgo finanšu instrumentu</w:t>
            </w:r>
          </w:p>
        </w:tc>
        <w:tc>
          <w:tcPr>
            <w:tcW w:w="2585" w:type="dxa"/>
            <w:gridSpan w:val="3"/>
          </w:tcPr>
          <w:p w14:paraId="149535E1"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Kādi ir Klienta veikto darījumu maksimālie apjomi ar attiecīgo finanšu instrumentu (EUR ekv.)</w:t>
            </w:r>
          </w:p>
        </w:tc>
      </w:tr>
      <w:tr w:rsidR="004A14BB" w:rsidRPr="004A14BB" w14:paraId="14C95759" w14:textId="77777777" w:rsidTr="004A14BB">
        <w:tc>
          <w:tcPr>
            <w:tcW w:w="1396" w:type="dxa"/>
          </w:tcPr>
          <w:p w14:paraId="3BFBC191"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443DA28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Jā</w:t>
            </w:r>
          </w:p>
        </w:tc>
        <w:tc>
          <w:tcPr>
            <w:tcW w:w="567" w:type="dxa"/>
          </w:tcPr>
          <w:p w14:paraId="0B91007E"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Nē</w:t>
            </w:r>
          </w:p>
        </w:tc>
        <w:tc>
          <w:tcPr>
            <w:tcW w:w="850" w:type="dxa"/>
          </w:tcPr>
          <w:p w14:paraId="54CCA76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Nav pieredzes</w:t>
            </w:r>
          </w:p>
        </w:tc>
        <w:tc>
          <w:tcPr>
            <w:tcW w:w="787" w:type="dxa"/>
          </w:tcPr>
          <w:p w14:paraId="4A3E2AA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līdz 12 mēneši</w:t>
            </w:r>
          </w:p>
        </w:tc>
        <w:tc>
          <w:tcPr>
            <w:tcW w:w="788" w:type="dxa"/>
          </w:tcPr>
          <w:p w14:paraId="4DF615AA"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Vairāk kā 12 mēneši</w:t>
            </w:r>
          </w:p>
        </w:tc>
        <w:tc>
          <w:tcPr>
            <w:tcW w:w="787" w:type="dxa"/>
          </w:tcPr>
          <w:p w14:paraId="74A9F6EB"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Mazāk kā 2 darījumi gadā</w:t>
            </w:r>
          </w:p>
        </w:tc>
        <w:tc>
          <w:tcPr>
            <w:tcW w:w="788" w:type="dxa"/>
          </w:tcPr>
          <w:p w14:paraId="37727F3F"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No 2 līdz 12 darījumi gadā</w:t>
            </w:r>
          </w:p>
        </w:tc>
        <w:tc>
          <w:tcPr>
            <w:tcW w:w="787" w:type="dxa"/>
          </w:tcPr>
          <w:p w14:paraId="3E8860B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Vairāk kā 12 darījumi gadā</w:t>
            </w:r>
          </w:p>
        </w:tc>
        <w:tc>
          <w:tcPr>
            <w:tcW w:w="788" w:type="dxa"/>
          </w:tcPr>
          <w:p w14:paraId="10F220C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Mazāk par 100 000</w:t>
            </w:r>
          </w:p>
        </w:tc>
        <w:tc>
          <w:tcPr>
            <w:tcW w:w="867" w:type="dxa"/>
          </w:tcPr>
          <w:p w14:paraId="33DF0CF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No 100 000 līdz 1 000 000</w:t>
            </w:r>
          </w:p>
        </w:tc>
        <w:tc>
          <w:tcPr>
            <w:tcW w:w="930" w:type="dxa"/>
          </w:tcPr>
          <w:p w14:paraId="0F002CF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Vairāk kā 1 000 000</w:t>
            </w:r>
          </w:p>
        </w:tc>
      </w:tr>
      <w:tr w:rsidR="004A14BB" w:rsidRPr="004A14BB" w14:paraId="31D44489" w14:textId="77777777" w:rsidTr="004A14BB">
        <w:tc>
          <w:tcPr>
            <w:tcW w:w="9902" w:type="dxa"/>
            <w:gridSpan w:val="12"/>
          </w:tcPr>
          <w:p w14:paraId="0B28A87C" w14:textId="77777777" w:rsidR="004A14BB" w:rsidRPr="0091480C" w:rsidRDefault="004A14BB" w:rsidP="004A14BB">
            <w:pPr>
              <w:widowControl w:val="0"/>
              <w:suppressAutoHyphens/>
              <w:spacing w:before="120"/>
              <w:jc w:val="center"/>
              <w:rPr>
                <w:rFonts w:ascii="Arial" w:eastAsia="Lucida Sans Unicode" w:hAnsi="Arial" w:cs="Arial"/>
                <w:kern w:val="1"/>
                <w:sz w:val="16"/>
                <w:szCs w:val="16"/>
                <w:lang w:val="lv-LV" w:eastAsia="lv-LV"/>
              </w:rPr>
            </w:pPr>
            <w:r w:rsidRPr="0091480C">
              <w:rPr>
                <w:rFonts w:ascii="Arial" w:eastAsia="Lucida Sans Unicode" w:hAnsi="Arial" w:cs="Arial"/>
                <w:b/>
                <w:kern w:val="1"/>
                <w:sz w:val="16"/>
                <w:szCs w:val="16"/>
                <w:lang w:val="lv-LV" w:eastAsia="lv-LV"/>
              </w:rPr>
              <w:t>Sarežģītie finanšu instrumenti (Complex Financial Instruments)</w:t>
            </w:r>
          </w:p>
        </w:tc>
      </w:tr>
      <w:tr w:rsidR="004A14BB" w:rsidRPr="00AF1678" w14:paraId="47EBBAB5" w14:textId="77777777" w:rsidTr="004A14BB">
        <w:tc>
          <w:tcPr>
            <w:tcW w:w="1396" w:type="dxa"/>
          </w:tcPr>
          <w:p w14:paraId="37560B0B"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Neregulētajos tirgos un ārpus biržas tirgotas akcijas un depozitārie sertifikāti</w:t>
            </w:r>
          </w:p>
        </w:tc>
        <w:tc>
          <w:tcPr>
            <w:tcW w:w="567" w:type="dxa"/>
          </w:tcPr>
          <w:p w14:paraId="7AF2859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44FB5DC6"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7A495B0E"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6B37180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3BA1ACC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446DCE8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43988CB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4E5A7456"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7F2DE1C1"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1E3A932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482B807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294C4977" w14:textId="77777777" w:rsidTr="004A14BB">
        <w:tc>
          <w:tcPr>
            <w:tcW w:w="1396" w:type="dxa"/>
          </w:tcPr>
          <w:p w14:paraId="3966800E"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Kredītiem piesaistītās obligācijas (Credit Linked Notes)</w:t>
            </w:r>
          </w:p>
        </w:tc>
        <w:tc>
          <w:tcPr>
            <w:tcW w:w="567" w:type="dxa"/>
          </w:tcPr>
          <w:p w14:paraId="2C4B6BCF" w14:textId="77777777" w:rsidR="004A14BB" w:rsidRPr="0091480C" w:rsidRDefault="004A14BB" w:rsidP="004A14BB">
            <w:pPr>
              <w:widowControl w:val="0"/>
              <w:suppressAutoHyphens/>
              <w:spacing w:before="120"/>
              <w:jc w:val="both"/>
              <w:rPr>
                <w:rFonts w:ascii="Arial" w:eastAsia="Lucida Sans Unicode" w:hAnsi="Arial" w:cs="Arial"/>
                <w:kern w:val="1"/>
                <w:sz w:val="16"/>
                <w:szCs w:val="16"/>
                <w:lang w:val="lv-LV" w:eastAsia="lv-LV"/>
              </w:rPr>
            </w:pPr>
          </w:p>
        </w:tc>
        <w:tc>
          <w:tcPr>
            <w:tcW w:w="567" w:type="dxa"/>
          </w:tcPr>
          <w:p w14:paraId="6473AC0E" w14:textId="77777777" w:rsidR="004A14BB" w:rsidRPr="0091480C" w:rsidRDefault="004A14BB" w:rsidP="004A14BB">
            <w:pPr>
              <w:widowControl w:val="0"/>
              <w:suppressAutoHyphens/>
              <w:spacing w:before="120"/>
              <w:jc w:val="both"/>
              <w:rPr>
                <w:rFonts w:ascii="Arial" w:eastAsia="Lucida Sans Unicode" w:hAnsi="Arial" w:cs="Arial"/>
                <w:kern w:val="1"/>
                <w:sz w:val="16"/>
                <w:szCs w:val="16"/>
                <w:lang w:val="lv-LV" w:eastAsia="lv-LV"/>
              </w:rPr>
            </w:pPr>
          </w:p>
        </w:tc>
        <w:tc>
          <w:tcPr>
            <w:tcW w:w="850" w:type="dxa"/>
          </w:tcPr>
          <w:p w14:paraId="449C7658" w14:textId="77777777" w:rsidR="004A14BB" w:rsidRPr="0091480C" w:rsidRDefault="004A14BB" w:rsidP="004A14BB">
            <w:pPr>
              <w:widowControl w:val="0"/>
              <w:suppressAutoHyphens/>
              <w:spacing w:before="120"/>
              <w:jc w:val="both"/>
              <w:rPr>
                <w:rFonts w:ascii="Arial" w:eastAsia="Lucida Sans Unicode" w:hAnsi="Arial" w:cs="Arial"/>
                <w:kern w:val="1"/>
                <w:sz w:val="20"/>
                <w:szCs w:val="20"/>
                <w:lang w:val="lv-LV" w:eastAsia="lv-LV"/>
              </w:rPr>
            </w:pPr>
          </w:p>
        </w:tc>
        <w:tc>
          <w:tcPr>
            <w:tcW w:w="787" w:type="dxa"/>
          </w:tcPr>
          <w:p w14:paraId="4174DEF7" w14:textId="77777777" w:rsidR="004A14BB" w:rsidRPr="0091480C" w:rsidRDefault="004A14BB" w:rsidP="004A14BB">
            <w:pPr>
              <w:widowControl w:val="0"/>
              <w:suppressAutoHyphens/>
              <w:spacing w:before="120"/>
              <w:jc w:val="both"/>
              <w:rPr>
                <w:rFonts w:ascii="Arial" w:eastAsia="Lucida Sans Unicode" w:hAnsi="Arial" w:cs="Arial"/>
                <w:kern w:val="1"/>
                <w:sz w:val="20"/>
                <w:szCs w:val="20"/>
                <w:lang w:val="lv-LV" w:eastAsia="lv-LV"/>
              </w:rPr>
            </w:pPr>
          </w:p>
        </w:tc>
        <w:tc>
          <w:tcPr>
            <w:tcW w:w="788" w:type="dxa"/>
          </w:tcPr>
          <w:p w14:paraId="3B9A9122" w14:textId="77777777" w:rsidR="004A14BB" w:rsidRPr="0091480C" w:rsidRDefault="004A14BB" w:rsidP="004A14BB">
            <w:pPr>
              <w:widowControl w:val="0"/>
              <w:suppressAutoHyphens/>
              <w:spacing w:before="120"/>
              <w:jc w:val="both"/>
              <w:rPr>
                <w:rFonts w:ascii="Arial" w:eastAsia="Lucida Sans Unicode" w:hAnsi="Arial" w:cs="Arial"/>
                <w:kern w:val="1"/>
                <w:sz w:val="20"/>
                <w:szCs w:val="20"/>
                <w:lang w:val="lv-LV" w:eastAsia="lv-LV"/>
              </w:rPr>
            </w:pPr>
          </w:p>
        </w:tc>
        <w:tc>
          <w:tcPr>
            <w:tcW w:w="787" w:type="dxa"/>
          </w:tcPr>
          <w:p w14:paraId="33BE924E" w14:textId="77777777" w:rsidR="004A14BB" w:rsidRPr="0091480C" w:rsidRDefault="004A14BB" w:rsidP="004A14BB">
            <w:pPr>
              <w:widowControl w:val="0"/>
              <w:suppressAutoHyphens/>
              <w:spacing w:before="120"/>
              <w:jc w:val="both"/>
              <w:rPr>
                <w:rFonts w:ascii="Arial" w:eastAsia="Lucida Sans Unicode" w:hAnsi="Arial" w:cs="Arial"/>
                <w:kern w:val="1"/>
                <w:sz w:val="20"/>
                <w:szCs w:val="20"/>
                <w:lang w:val="lv-LV" w:eastAsia="lv-LV"/>
              </w:rPr>
            </w:pPr>
          </w:p>
        </w:tc>
        <w:tc>
          <w:tcPr>
            <w:tcW w:w="788" w:type="dxa"/>
          </w:tcPr>
          <w:p w14:paraId="30FF82B8" w14:textId="77777777" w:rsidR="004A14BB" w:rsidRPr="0091480C" w:rsidRDefault="004A14BB" w:rsidP="004A14BB">
            <w:pPr>
              <w:widowControl w:val="0"/>
              <w:suppressAutoHyphens/>
              <w:spacing w:before="120"/>
              <w:jc w:val="both"/>
              <w:rPr>
                <w:rFonts w:ascii="Arial" w:eastAsia="Lucida Sans Unicode" w:hAnsi="Arial" w:cs="Arial"/>
                <w:kern w:val="1"/>
                <w:sz w:val="20"/>
                <w:szCs w:val="20"/>
                <w:lang w:val="lv-LV" w:eastAsia="lv-LV"/>
              </w:rPr>
            </w:pPr>
          </w:p>
        </w:tc>
        <w:tc>
          <w:tcPr>
            <w:tcW w:w="787" w:type="dxa"/>
          </w:tcPr>
          <w:p w14:paraId="55469227" w14:textId="77777777" w:rsidR="004A14BB" w:rsidRPr="0091480C" w:rsidRDefault="004A14BB" w:rsidP="004A14BB">
            <w:pPr>
              <w:widowControl w:val="0"/>
              <w:suppressAutoHyphens/>
              <w:spacing w:before="120"/>
              <w:jc w:val="both"/>
              <w:rPr>
                <w:rFonts w:ascii="Arial" w:eastAsia="Lucida Sans Unicode" w:hAnsi="Arial" w:cs="Arial"/>
                <w:kern w:val="1"/>
                <w:sz w:val="20"/>
                <w:szCs w:val="20"/>
                <w:lang w:val="lv-LV" w:eastAsia="lv-LV"/>
              </w:rPr>
            </w:pPr>
          </w:p>
        </w:tc>
        <w:tc>
          <w:tcPr>
            <w:tcW w:w="788" w:type="dxa"/>
          </w:tcPr>
          <w:p w14:paraId="0F61BCAF" w14:textId="77777777" w:rsidR="004A14BB" w:rsidRPr="0091480C" w:rsidRDefault="004A14BB" w:rsidP="004A14BB">
            <w:pPr>
              <w:widowControl w:val="0"/>
              <w:suppressAutoHyphens/>
              <w:spacing w:before="120"/>
              <w:jc w:val="both"/>
              <w:rPr>
                <w:rFonts w:ascii="Arial" w:eastAsia="Lucida Sans Unicode" w:hAnsi="Arial" w:cs="Arial"/>
                <w:kern w:val="1"/>
                <w:sz w:val="20"/>
                <w:szCs w:val="20"/>
                <w:lang w:val="lv-LV" w:eastAsia="lv-LV"/>
              </w:rPr>
            </w:pPr>
          </w:p>
        </w:tc>
        <w:tc>
          <w:tcPr>
            <w:tcW w:w="867" w:type="dxa"/>
          </w:tcPr>
          <w:p w14:paraId="3390493C" w14:textId="77777777" w:rsidR="004A14BB" w:rsidRPr="0091480C" w:rsidRDefault="004A14BB" w:rsidP="004A14BB">
            <w:pPr>
              <w:widowControl w:val="0"/>
              <w:suppressAutoHyphens/>
              <w:spacing w:before="120"/>
              <w:jc w:val="both"/>
              <w:rPr>
                <w:rFonts w:ascii="Arial" w:eastAsia="Lucida Sans Unicode" w:hAnsi="Arial" w:cs="Arial"/>
                <w:kern w:val="1"/>
                <w:sz w:val="20"/>
                <w:szCs w:val="20"/>
                <w:lang w:val="lv-LV" w:eastAsia="lv-LV"/>
              </w:rPr>
            </w:pPr>
          </w:p>
        </w:tc>
        <w:tc>
          <w:tcPr>
            <w:tcW w:w="930" w:type="dxa"/>
          </w:tcPr>
          <w:p w14:paraId="41565D76" w14:textId="77777777" w:rsidR="004A14BB" w:rsidRPr="0091480C" w:rsidRDefault="004A14BB" w:rsidP="004A14BB">
            <w:pPr>
              <w:widowControl w:val="0"/>
              <w:suppressAutoHyphens/>
              <w:spacing w:before="120"/>
              <w:jc w:val="both"/>
              <w:rPr>
                <w:rFonts w:ascii="Arial" w:eastAsia="Lucida Sans Unicode" w:hAnsi="Arial" w:cs="Arial"/>
                <w:kern w:val="1"/>
                <w:sz w:val="20"/>
                <w:szCs w:val="20"/>
                <w:lang w:val="lv-LV" w:eastAsia="lv-LV"/>
              </w:rPr>
            </w:pPr>
          </w:p>
        </w:tc>
      </w:tr>
      <w:tr w:rsidR="004A14BB" w:rsidRPr="004A14BB" w14:paraId="2B531DB3" w14:textId="77777777" w:rsidTr="004A14BB">
        <w:tc>
          <w:tcPr>
            <w:tcW w:w="1396" w:type="dxa"/>
          </w:tcPr>
          <w:p w14:paraId="6EAB2CA6"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Ar aktīviem nodrošinātie vērtspapīri</w:t>
            </w:r>
          </w:p>
        </w:tc>
        <w:tc>
          <w:tcPr>
            <w:tcW w:w="567" w:type="dxa"/>
          </w:tcPr>
          <w:p w14:paraId="37DCD50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2DE4C5E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3C892BC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75602FC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0614D22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67CE461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6F636466"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530F95EA"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17F70B66"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7B7D164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08CC93EA"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261F96BB" w14:textId="77777777" w:rsidTr="004A14BB">
        <w:tc>
          <w:tcPr>
            <w:tcW w:w="1396" w:type="dxa"/>
          </w:tcPr>
          <w:p w14:paraId="2EA71D8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Konvertējamās obligācijas</w:t>
            </w:r>
          </w:p>
        </w:tc>
        <w:tc>
          <w:tcPr>
            <w:tcW w:w="567" w:type="dxa"/>
          </w:tcPr>
          <w:p w14:paraId="5C24215A"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71204FB6"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7F9EE70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0E12301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6ACBCAE1"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2733027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6AF34CD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12D8201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0852C9C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6B13811A"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664CA9EB"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614B6F2B" w14:textId="77777777" w:rsidTr="004A14BB">
        <w:tc>
          <w:tcPr>
            <w:tcW w:w="1396" w:type="dxa"/>
          </w:tcPr>
          <w:p w14:paraId="24E64F2A"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Strukturētie produkti (Structured Products)</w:t>
            </w:r>
          </w:p>
        </w:tc>
        <w:tc>
          <w:tcPr>
            <w:tcW w:w="567" w:type="dxa"/>
          </w:tcPr>
          <w:p w14:paraId="3277BFD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3706B2A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1700A8EE"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0F5D7A6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102D368E"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3192B27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63D540A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071DC36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1BDCEDA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0595E6DB"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62C6021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7CB4DC46" w14:textId="77777777" w:rsidTr="004A14BB">
        <w:tc>
          <w:tcPr>
            <w:tcW w:w="1396" w:type="dxa"/>
          </w:tcPr>
          <w:p w14:paraId="25F4A8A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Obligācijas ar opciju</w:t>
            </w:r>
          </w:p>
        </w:tc>
        <w:tc>
          <w:tcPr>
            <w:tcW w:w="567" w:type="dxa"/>
          </w:tcPr>
          <w:p w14:paraId="35F6D4F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595456A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138D1F7C"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27FD913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45B8DB86"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5FCA76C6"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753B74A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04F6112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6EFC650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63BC73F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4FB8B99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11F13D72" w14:textId="77777777" w:rsidTr="004A14BB">
        <w:tc>
          <w:tcPr>
            <w:tcW w:w="1396" w:type="dxa"/>
          </w:tcPr>
          <w:p w14:paraId="4173646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Hedžfondu daļas</w:t>
            </w:r>
          </w:p>
        </w:tc>
        <w:tc>
          <w:tcPr>
            <w:tcW w:w="567" w:type="dxa"/>
          </w:tcPr>
          <w:p w14:paraId="02DF06A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410F029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77E35776"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679F3D5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6300BC4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2E438D7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7096E55F"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67EA50D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232D291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168E4C6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6C158DE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2DB50F18" w14:textId="77777777" w:rsidTr="004A14BB">
        <w:tc>
          <w:tcPr>
            <w:tcW w:w="1396" w:type="dxa"/>
          </w:tcPr>
          <w:p w14:paraId="6ECEFB2E"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Līgumi par starpību (Contract for Diference)</w:t>
            </w:r>
          </w:p>
        </w:tc>
        <w:tc>
          <w:tcPr>
            <w:tcW w:w="567" w:type="dxa"/>
          </w:tcPr>
          <w:p w14:paraId="1586F97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761D177B"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551AADF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7B8FAB86"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51B41DA1"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05E17D56"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3692098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1B84969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48915C0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0B8404C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62B75141"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19739F0A" w14:textId="77777777" w:rsidTr="004A14BB">
        <w:tc>
          <w:tcPr>
            <w:tcW w:w="1396" w:type="dxa"/>
          </w:tcPr>
          <w:p w14:paraId="1610D57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Nākotnes līgumi (Futures Contract)</w:t>
            </w:r>
          </w:p>
        </w:tc>
        <w:tc>
          <w:tcPr>
            <w:tcW w:w="567" w:type="dxa"/>
          </w:tcPr>
          <w:p w14:paraId="1ED96C6E"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16216EA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1B9F13C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40C7611C"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3BE54D8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66DB420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047FE8AC"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3A0DCCD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3E77994A"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0D406F2C"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7BF5A2C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33860C36" w14:textId="77777777" w:rsidTr="004A14BB">
        <w:tc>
          <w:tcPr>
            <w:tcW w:w="1396" w:type="dxa"/>
          </w:tcPr>
          <w:p w14:paraId="03A9132F"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Opcijas</w:t>
            </w:r>
          </w:p>
        </w:tc>
        <w:tc>
          <w:tcPr>
            <w:tcW w:w="567" w:type="dxa"/>
          </w:tcPr>
          <w:p w14:paraId="0851AFAB"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40CCF27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117D78D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1590EABB"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7389C49F"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07490CEA"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188117F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2B80557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755B72B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504C06E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0FB1D00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4A7CAD02" w14:textId="77777777" w:rsidTr="004A14BB">
        <w:tc>
          <w:tcPr>
            <w:tcW w:w="1396" w:type="dxa"/>
          </w:tcPr>
          <w:p w14:paraId="388F368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Biržās tirgotas kreditētu ieguldījumu fondu daļas (Leveraged Exchange Traded Funds)</w:t>
            </w:r>
          </w:p>
        </w:tc>
        <w:tc>
          <w:tcPr>
            <w:tcW w:w="567" w:type="dxa"/>
          </w:tcPr>
          <w:p w14:paraId="692BBABF"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4DA82C3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47B448D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6A5B2F4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47329CF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7BBBF96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755BF08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6327850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7E26F52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37976E9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477ABB9F"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BF092F" w:rsidRPr="004A14BB" w14:paraId="2383FB24" w14:textId="77777777" w:rsidTr="004A14BB">
        <w:tc>
          <w:tcPr>
            <w:tcW w:w="1396" w:type="dxa"/>
          </w:tcPr>
          <w:p w14:paraId="0170EA99" w14:textId="15763F96" w:rsidR="00BF092F" w:rsidRPr="0091480C" w:rsidRDefault="005819A0" w:rsidP="004A14BB">
            <w:pPr>
              <w:widowControl w:val="0"/>
              <w:suppressAutoHyphens/>
              <w:jc w:val="both"/>
              <w:rPr>
                <w:rFonts w:ascii="Arial" w:eastAsia="Lucida Sans Unicode" w:hAnsi="Arial" w:cs="Arial"/>
                <w:kern w:val="1"/>
                <w:sz w:val="16"/>
                <w:szCs w:val="16"/>
                <w:lang w:eastAsia="lv-LV"/>
              </w:rPr>
            </w:pPr>
            <w:r w:rsidRPr="0091480C">
              <w:rPr>
                <w:rFonts w:ascii="Arial" w:hAnsi="Arial" w:cs="Arial"/>
                <w:sz w:val="16"/>
                <w:szCs w:val="16"/>
              </w:rPr>
              <w:t xml:space="preserve">Akcijas, obligācijas vai citi FI, kas </w:t>
            </w:r>
            <w:r w:rsidRPr="0091480C">
              <w:rPr>
                <w:rFonts w:ascii="Arial" w:hAnsi="Arial" w:cs="Arial"/>
                <w:b/>
                <w:sz w:val="16"/>
                <w:szCs w:val="16"/>
              </w:rPr>
              <w:t>nav iekļauti</w:t>
            </w:r>
            <w:r w:rsidRPr="0091480C">
              <w:rPr>
                <w:rFonts w:ascii="Arial" w:hAnsi="Arial" w:cs="Arial"/>
                <w:sz w:val="16"/>
                <w:szCs w:val="16"/>
              </w:rPr>
              <w:t xml:space="preserve"> ES dalībvalsts vai līdzvērtīgas ārvalsts regulētā tirgū (biržā) vai Daudzpusējā tirdzniecības sistēmā</w:t>
            </w:r>
          </w:p>
        </w:tc>
        <w:tc>
          <w:tcPr>
            <w:tcW w:w="567" w:type="dxa"/>
          </w:tcPr>
          <w:p w14:paraId="63E494BF" w14:textId="77777777" w:rsidR="00BF092F" w:rsidRPr="0091480C" w:rsidRDefault="00BF092F"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532B40D3" w14:textId="77777777" w:rsidR="00BF092F" w:rsidRPr="0091480C" w:rsidRDefault="00BF092F"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3D62B100" w14:textId="77777777" w:rsidR="00BF092F" w:rsidRPr="0091480C" w:rsidRDefault="00BF092F"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0E2D1862" w14:textId="77777777" w:rsidR="00BF092F" w:rsidRPr="0091480C" w:rsidRDefault="00BF092F"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730D10BC" w14:textId="77777777" w:rsidR="00BF092F" w:rsidRPr="0091480C" w:rsidRDefault="00BF092F"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5747F1C9" w14:textId="77777777" w:rsidR="00BF092F" w:rsidRPr="0091480C" w:rsidRDefault="00BF092F"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7E137EA9" w14:textId="77777777" w:rsidR="00BF092F" w:rsidRPr="0091480C" w:rsidRDefault="00BF092F"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4CEF2702" w14:textId="77777777" w:rsidR="00BF092F" w:rsidRPr="0091480C" w:rsidRDefault="00BF092F"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0DB85D42" w14:textId="77777777" w:rsidR="00BF092F" w:rsidRPr="0091480C" w:rsidRDefault="00BF092F"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74DE652B" w14:textId="77777777" w:rsidR="00BF092F" w:rsidRPr="0091480C" w:rsidRDefault="00BF092F"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12DC2BAB" w14:textId="77777777" w:rsidR="00BF092F" w:rsidRPr="0091480C" w:rsidRDefault="00BF092F"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006BC9D9" w14:textId="77777777" w:rsidTr="004A14BB">
        <w:tc>
          <w:tcPr>
            <w:tcW w:w="9902" w:type="dxa"/>
            <w:gridSpan w:val="12"/>
          </w:tcPr>
          <w:p w14:paraId="2C06154C" w14:textId="77777777" w:rsidR="004A14BB" w:rsidRPr="0091480C" w:rsidRDefault="004A14BB" w:rsidP="004A14BB">
            <w:pPr>
              <w:widowControl w:val="0"/>
              <w:suppressAutoHyphens/>
              <w:jc w:val="center"/>
              <w:rPr>
                <w:rFonts w:ascii="Arial" w:eastAsia="Lucida Sans Unicode" w:hAnsi="Arial" w:cs="Arial"/>
                <w:kern w:val="1"/>
                <w:sz w:val="16"/>
                <w:szCs w:val="16"/>
                <w:lang w:val="lv-LV" w:eastAsia="lv-LV"/>
              </w:rPr>
            </w:pPr>
            <w:r w:rsidRPr="0091480C">
              <w:rPr>
                <w:rFonts w:ascii="Arial" w:eastAsia="Lucida Sans Unicode" w:hAnsi="Arial" w:cs="Arial"/>
                <w:b/>
                <w:kern w:val="1"/>
                <w:sz w:val="16"/>
                <w:szCs w:val="16"/>
                <w:lang w:val="lv-LV" w:eastAsia="lv-LV"/>
              </w:rPr>
              <w:t>Citi sarežģītie darījumi un pakalpojumi</w:t>
            </w:r>
          </w:p>
        </w:tc>
      </w:tr>
      <w:tr w:rsidR="004A14BB" w:rsidRPr="004A14BB" w14:paraId="74FFA9B1" w14:textId="77777777" w:rsidTr="004A14BB">
        <w:tc>
          <w:tcPr>
            <w:tcW w:w="1396" w:type="dxa"/>
          </w:tcPr>
          <w:p w14:paraId="422B370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lastRenderedPageBreak/>
              <w:t>Ārpusbiržas Forward darījumi</w:t>
            </w:r>
          </w:p>
        </w:tc>
        <w:tc>
          <w:tcPr>
            <w:tcW w:w="567" w:type="dxa"/>
          </w:tcPr>
          <w:p w14:paraId="0EEA5C3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4FE14F8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11B5A15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7FFAC37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5229B606"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2538DF8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11E3B4E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679FD59C"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79D2BDC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24C6672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6A7065D6"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52C8697F" w14:textId="77777777" w:rsidTr="004A14BB">
        <w:tc>
          <w:tcPr>
            <w:tcW w:w="1396" w:type="dxa"/>
          </w:tcPr>
          <w:p w14:paraId="0F1DDB2C"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Ārpusbiržas valūtas mijmaiņas darījumi (Currency Swap)</w:t>
            </w:r>
          </w:p>
        </w:tc>
        <w:tc>
          <w:tcPr>
            <w:tcW w:w="567" w:type="dxa"/>
          </w:tcPr>
          <w:p w14:paraId="076DE1CF"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1D7C65DE"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485CBACF"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287763C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073B953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13D7791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4C4CCCE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395DB58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5B0AB0D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442E56E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40C7F9D6"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058C9191" w14:textId="77777777" w:rsidTr="004A14BB">
        <w:tc>
          <w:tcPr>
            <w:tcW w:w="1396" w:type="dxa"/>
          </w:tcPr>
          <w:p w14:paraId="6D84166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Ārpusbiržas procentu maksājumu apmaiņas darījumi (Interest Rate Swap)</w:t>
            </w:r>
          </w:p>
        </w:tc>
        <w:tc>
          <w:tcPr>
            <w:tcW w:w="567" w:type="dxa"/>
          </w:tcPr>
          <w:p w14:paraId="7F5C9BD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1ED3CEA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3EAB385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499CC4AF"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1E32431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0943C6AF"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0829E37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4A0744E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13EB76D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4B3AC19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282098A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2417D050" w14:textId="77777777" w:rsidTr="004A14BB">
        <w:tc>
          <w:tcPr>
            <w:tcW w:w="1396" w:type="dxa"/>
          </w:tcPr>
          <w:p w14:paraId="7CB90DD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Repo darījumi</w:t>
            </w:r>
          </w:p>
        </w:tc>
        <w:tc>
          <w:tcPr>
            <w:tcW w:w="567" w:type="dxa"/>
          </w:tcPr>
          <w:p w14:paraId="6253CFDC"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445A08F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4D16774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71EA6ADB"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491236C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5ACBC38F"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561A344B"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4654F7F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44B8921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77C98FB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0A9C2A8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4545EE08" w14:textId="77777777" w:rsidTr="004A14BB">
        <w:tc>
          <w:tcPr>
            <w:tcW w:w="1396" w:type="dxa"/>
          </w:tcPr>
          <w:p w14:paraId="409F560B"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Maržinālā finanšu instrumentu tirdzniecība</w:t>
            </w:r>
          </w:p>
        </w:tc>
        <w:tc>
          <w:tcPr>
            <w:tcW w:w="567" w:type="dxa"/>
          </w:tcPr>
          <w:p w14:paraId="3BB4BAB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1F6AD1D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6001387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29E0F84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36A10EE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5BC5E20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517DEBA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66C66B3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650B048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72B88A3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2C9AAF5B"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1DCA576F" w14:textId="77777777" w:rsidTr="004A14BB">
        <w:tc>
          <w:tcPr>
            <w:tcW w:w="1396" w:type="dxa"/>
          </w:tcPr>
          <w:p w14:paraId="26C976AF"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Finanšu instrumentu „īsā” pārdošana (Short Sell)</w:t>
            </w:r>
          </w:p>
        </w:tc>
        <w:tc>
          <w:tcPr>
            <w:tcW w:w="567" w:type="dxa"/>
          </w:tcPr>
          <w:p w14:paraId="19DADFE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7CCB9F7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2AB090B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52AB734C"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16730FC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57308DEB"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7CC167A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22B2787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33C43E61"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0A99DE3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4BEEA8B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0028A787" w14:textId="77777777" w:rsidTr="004A14BB">
        <w:tc>
          <w:tcPr>
            <w:tcW w:w="9902" w:type="dxa"/>
            <w:gridSpan w:val="12"/>
          </w:tcPr>
          <w:p w14:paraId="7688FB96" w14:textId="77777777" w:rsidR="004A14BB" w:rsidRPr="0091480C" w:rsidRDefault="004A14BB" w:rsidP="004A14BB">
            <w:pPr>
              <w:widowControl w:val="0"/>
              <w:suppressAutoHyphens/>
              <w:jc w:val="center"/>
              <w:rPr>
                <w:rFonts w:ascii="Arial" w:eastAsia="Lucida Sans Unicode" w:hAnsi="Arial" w:cs="Arial"/>
                <w:kern w:val="1"/>
                <w:sz w:val="16"/>
                <w:szCs w:val="16"/>
                <w:lang w:val="lv-LV" w:eastAsia="lv-LV"/>
              </w:rPr>
            </w:pPr>
            <w:r w:rsidRPr="0091480C">
              <w:rPr>
                <w:rFonts w:ascii="Arial" w:eastAsia="Lucida Sans Unicode" w:hAnsi="Arial" w:cs="Arial"/>
                <w:b/>
                <w:kern w:val="1"/>
                <w:sz w:val="16"/>
                <w:szCs w:val="16"/>
                <w:lang w:val="lv-LV" w:eastAsia="lv-LV"/>
              </w:rPr>
              <w:t>Darījumi valūtas tirgū</w:t>
            </w:r>
          </w:p>
        </w:tc>
      </w:tr>
      <w:tr w:rsidR="004A14BB" w:rsidRPr="004A14BB" w14:paraId="7CEF6A39" w14:textId="77777777" w:rsidTr="004A14BB">
        <w:tc>
          <w:tcPr>
            <w:tcW w:w="1396" w:type="dxa"/>
          </w:tcPr>
          <w:p w14:paraId="32AF873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Valūtas Forward darījums (FX Forward)</w:t>
            </w:r>
          </w:p>
        </w:tc>
        <w:tc>
          <w:tcPr>
            <w:tcW w:w="567" w:type="dxa"/>
          </w:tcPr>
          <w:p w14:paraId="12E3F48C"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4E29685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259598E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77174C4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53D522E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32A8778B"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03FEECDC"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65D173D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2F55B04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0557B3D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1099F241"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14E2BAB8" w14:textId="77777777" w:rsidTr="004A14BB">
        <w:tc>
          <w:tcPr>
            <w:tcW w:w="1396" w:type="dxa"/>
          </w:tcPr>
          <w:p w14:paraId="07CAF8E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Valūtas SWAP darījums (FX Swap)</w:t>
            </w:r>
          </w:p>
        </w:tc>
        <w:tc>
          <w:tcPr>
            <w:tcW w:w="567" w:type="dxa"/>
          </w:tcPr>
          <w:p w14:paraId="10BB9AD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0830440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3EADDE0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2F2AF866"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1E883CB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6B8D31C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22BAC90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72BFCF0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4375976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113D56A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79322C8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0EDF1227" w14:textId="77777777" w:rsidTr="004A14BB">
        <w:tc>
          <w:tcPr>
            <w:tcW w:w="1396" w:type="dxa"/>
          </w:tcPr>
          <w:p w14:paraId="5921D49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Maržinālā valūtas tirdzniecība</w:t>
            </w:r>
          </w:p>
        </w:tc>
        <w:tc>
          <w:tcPr>
            <w:tcW w:w="567" w:type="dxa"/>
          </w:tcPr>
          <w:p w14:paraId="01E4D9EE"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567" w:type="dxa"/>
          </w:tcPr>
          <w:p w14:paraId="438940B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50" w:type="dxa"/>
          </w:tcPr>
          <w:p w14:paraId="0384DB1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1AD4EE33"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75C2D7E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4EE13CF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31ECA261"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7" w:type="dxa"/>
          </w:tcPr>
          <w:p w14:paraId="5E1E242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788" w:type="dxa"/>
          </w:tcPr>
          <w:p w14:paraId="455CC501"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867" w:type="dxa"/>
          </w:tcPr>
          <w:p w14:paraId="12FE87F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c>
          <w:tcPr>
            <w:tcW w:w="930" w:type="dxa"/>
          </w:tcPr>
          <w:p w14:paraId="49B3B978"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bl>
    <w:p w14:paraId="1EC828AE" w14:textId="77777777" w:rsidR="004A14BB" w:rsidRPr="004A14BB" w:rsidRDefault="004A14BB" w:rsidP="004A14BB">
      <w:pPr>
        <w:widowControl w:val="0"/>
        <w:suppressAutoHyphens/>
        <w:autoSpaceDE w:val="0"/>
        <w:rPr>
          <w:rFonts w:ascii="Times New Roman" w:eastAsia="Times-Roman" w:hAnsi="Times New Roman" w:cs="Times-Roman"/>
          <w:color w:val="008000"/>
          <w:kern w:val="1"/>
          <w:sz w:val="20"/>
          <w:szCs w:val="20"/>
          <w:lang w:val="lv-LV" w:eastAsia="lv-LV"/>
        </w:rPr>
      </w:pPr>
    </w:p>
    <w:p w14:paraId="7FCD4BC3" w14:textId="77777777" w:rsidR="004A14BB" w:rsidRPr="004A14BB" w:rsidRDefault="004A14BB" w:rsidP="004A14BB">
      <w:pPr>
        <w:widowControl w:val="0"/>
        <w:suppressAutoHyphens/>
        <w:autoSpaceDE w:val="0"/>
        <w:rPr>
          <w:rFonts w:ascii="Times New Roman" w:eastAsia="Times-Roman" w:hAnsi="Times New Roman" w:cs="Times-Roman"/>
          <w:color w:val="008000"/>
          <w:kern w:val="1"/>
          <w:sz w:val="20"/>
          <w:szCs w:val="20"/>
          <w:lang w:val="lv-LV" w:eastAsia="lv-LV"/>
        </w:rPr>
      </w:pPr>
    </w:p>
    <w:p w14:paraId="1CE6E479" w14:textId="2BF1EC3E" w:rsidR="004A14BB" w:rsidRPr="0091480C" w:rsidRDefault="009640E2" w:rsidP="009640E2">
      <w:pPr>
        <w:widowControl w:val="0"/>
        <w:suppressAutoHyphens/>
        <w:autoSpaceDE w:val="0"/>
        <w:rPr>
          <w:rFonts w:ascii="Arial" w:eastAsia="Times-Roman" w:hAnsi="Arial" w:cs="Arial"/>
          <w:color w:val="FF0000"/>
          <w:kern w:val="1"/>
          <w:sz w:val="18"/>
          <w:szCs w:val="18"/>
          <w:lang w:val="lv-LV" w:eastAsia="lv-LV"/>
        </w:rPr>
      </w:pPr>
      <w:r w:rsidRPr="0091480C">
        <w:rPr>
          <w:rFonts w:ascii="Arial" w:eastAsia="Arial" w:hAnsi="Arial" w:cs="Arial"/>
          <w:b/>
          <w:bCs/>
          <w:kern w:val="1"/>
          <w:sz w:val="20"/>
          <w:szCs w:val="20"/>
          <w:u w:val="single"/>
          <w:lang w:val="lv-LV" w:eastAsia="lv-LV"/>
        </w:rPr>
        <w:t>4</w:t>
      </w:r>
      <w:r w:rsidR="004A14BB" w:rsidRPr="0091480C">
        <w:rPr>
          <w:rFonts w:ascii="Arial" w:eastAsia="Arial" w:hAnsi="Arial" w:cs="Arial"/>
          <w:b/>
          <w:bCs/>
          <w:kern w:val="1"/>
          <w:sz w:val="20"/>
          <w:szCs w:val="20"/>
          <w:u w:val="single"/>
          <w:lang w:val="lv-LV" w:eastAsia="lv-LV"/>
        </w:rPr>
        <w:t>. Finansiāla rakstura informācija par Klientu</w:t>
      </w:r>
      <w:r w:rsidR="00127BBB" w:rsidRPr="0091480C">
        <w:rPr>
          <w:rFonts w:ascii="Arial" w:eastAsia="Arial" w:hAnsi="Arial" w:cs="Arial"/>
          <w:b/>
          <w:bCs/>
          <w:kern w:val="1"/>
          <w:sz w:val="20"/>
          <w:szCs w:val="20"/>
          <w:u w:val="single"/>
          <w:lang w:val="lv-LV" w:eastAsia="lv-LV"/>
        </w:rPr>
        <w:t xml:space="preserve"> </w:t>
      </w:r>
    </w:p>
    <w:p w14:paraId="56FFEE84" w14:textId="77777777" w:rsidR="004A14BB" w:rsidRPr="0091480C" w:rsidRDefault="004A14BB" w:rsidP="004A14BB">
      <w:pPr>
        <w:widowControl w:val="0"/>
        <w:suppressAutoHyphens/>
        <w:autoSpaceDE w:val="0"/>
        <w:rPr>
          <w:rFonts w:ascii="Arial" w:eastAsia="Times-Bold" w:hAnsi="Arial" w:cs="Arial"/>
          <w:b/>
          <w:bCs/>
          <w:kern w:val="1"/>
          <w:sz w:val="20"/>
          <w:szCs w:val="20"/>
          <w:lang w:val="lv-LV" w:eastAsia="lv-LV"/>
        </w:rPr>
      </w:pPr>
      <w:r w:rsidRPr="0091480C">
        <w:rPr>
          <w:rFonts w:ascii="Arial" w:eastAsia="Times-Bold" w:hAnsi="Arial" w:cs="Arial"/>
          <w:b/>
          <w:bCs/>
          <w:kern w:val="1"/>
          <w:sz w:val="20"/>
          <w:szCs w:val="20"/>
          <w:lang w:val="lv-LV" w:eastAsia="lv-LV"/>
        </w:rPr>
        <w:t>Juridiskām personām</w:t>
      </w:r>
    </w:p>
    <w:p w14:paraId="336E1D57" w14:textId="77777777" w:rsidR="004A14BB" w:rsidRPr="0091480C" w:rsidRDefault="004A14BB" w:rsidP="004A14BB">
      <w:pPr>
        <w:widowControl w:val="0"/>
        <w:suppressAutoHyphens/>
        <w:autoSpaceDE w:val="0"/>
        <w:rPr>
          <w:rFonts w:ascii="Arial" w:eastAsia="Times-Bold" w:hAnsi="Arial" w:cs="Arial"/>
          <w:b/>
          <w:bCs/>
          <w:kern w:val="1"/>
          <w:sz w:val="20"/>
          <w:szCs w:val="20"/>
          <w:lang w:val="lv-LV" w:eastAsia="lv-LV"/>
        </w:rPr>
      </w:pPr>
    </w:p>
    <w:p w14:paraId="22684EDA" w14:textId="7B00BEDE" w:rsidR="004A14BB" w:rsidRPr="0091480C" w:rsidRDefault="004A14BB" w:rsidP="004A14BB">
      <w:pPr>
        <w:widowControl w:val="0"/>
        <w:suppressAutoHyphens/>
        <w:autoSpaceDE w:val="0"/>
        <w:rPr>
          <w:rFonts w:ascii="Arial" w:eastAsia="Times-Bold" w:hAnsi="Arial" w:cs="Arial"/>
          <w:b/>
          <w:bCs/>
          <w:kern w:val="1"/>
          <w:sz w:val="20"/>
          <w:szCs w:val="20"/>
          <w:lang w:val="lv-LV" w:eastAsia="lv-LV"/>
        </w:rPr>
      </w:pPr>
      <w:r w:rsidRPr="0091480C">
        <w:rPr>
          <w:rFonts w:ascii="Arial" w:eastAsia="Times-Bold" w:hAnsi="Arial" w:cs="Arial"/>
          <w:b/>
          <w:bCs/>
          <w:kern w:val="1"/>
          <w:sz w:val="20"/>
          <w:szCs w:val="20"/>
          <w:lang w:val="lv-LV" w:eastAsia="lv-LV"/>
        </w:rPr>
        <w:t>4.</w:t>
      </w:r>
      <w:r w:rsidR="00395BBC" w:rsidRPr="0091480C">
        <w:rPr>
          <w:rFonts w:ascii="Arial" w:eastAsia="Times-Bold" w:hAnsi="Arial" w:cs="Arial"/>
          <w:b/>
          <w:bCs/>
          <w:kern w:val="1"/>
          <w:sz w:val="20"/>
          <w:szCs w:val="20"/>
          <w:lang w:val="lv-LV" w:eastAsia="lv-LV"/>
        </w:rPr>
        <w:t>1.</w:t>
      </w:r>
      <w:r w:rsidRPr="0091480C">
        <w:rPr>
          <w:rFonts w:ascii="Arial" w:eastAsia="Times-Bold" w:hAnsi="Arial" w:cs="Arial"/>
          <w:b/>
          <w:bCs/>
          <w:kern w:val="1"/>
          <w:sz w:val="20"/>
          <w:szCs w:val="20"/>
          <w:lang w:val="lv-LV" w:eastAsia="lv-LV"/>
        </w:rPr>
        <w:t xml:space="preserve"> Pašu kapitāla apjoms (EUR ekv.)</w:t>
      </w:r>
    </w:p>
    <w:p w14:paraId="6E4A7991" w14:textId="6C74C952" w:rsidR="004A14BB" w:rsidRPr="0091480C" w:rsidRDefault="004A14BB" w:rsidP="004A14BB">
      <w:pPr>
        <w:widowControl w:val="0"/>
        <w:suppressAutoHyphens/>
        <w:autoSpaceDE w:val="0"/>
        <w:rPr>
          <w:rFonts w:ascii="Arial" w:eastAsia="Times-Roman" w:hAnsi="Arial" w:cs="Arial"/>
          <w:kern w:val="1"/>
          <w:sz w:val="20"/>
          <w:szCs w:val="20"/>
          <w:lang w:val="lv-LV" w:eastAsia="lv-LV"/>
        </w:rPr>
      </w:pP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zem </w:t>
      </w:r>
      <w:r w:rsidR="00F107AF">
        <w:rPr>
          <w:rFonts w:ascii="Arial" w:eastAsia="TTE2432A70t00" w:hAnsi="Arial" w:cs="Arial"/>
          <w:kern w:val="1"/>
          <w:sz w:val="20"/>
          <w:szCs w:val="20"/>
          <w:lang w:val="lv-LV" w:eastAsia="lv-LV"/>
        </w:rPr>
        <w:t>2`</w:t>
      </w:r>
      <w:r w:rsidR="0097670B">
        <w:rPr>
          <w:rFonts w:ascii="Arial" w:eastAsia="Times-Roman" w:hAnsi="Arial" w:cs="Arial"/>
          <w:kern w:val="1"/>
          <w:sz w:val="20"/>
          <w:szCs w:val="20"/>
          <w:lang w:val="lv-LV" w:eastAsia="lv-LV"/>
        </w:rPr>
        <w:t>0</w:t>
      </w:r>
      <w:r w:rsidRPr="0091480C">
        <w:rPr>
          <w:rFonts w:ascii="Arial" w:eastAsia="Times-Roman" w:hAnsi="Arial" w:cs="Arial"/>
          <w:kern w:val="1"/>
          <w:sz w:val="20"/>
          <w:szCs w:val="20"/>
          <w:lang w:val="lv-LV" w:eastAsia="lv-LV"/>
        </w:rPr>
        <w:t>00</w:t>
      </w:r>
      <w:r w:rsidR="00491A91">
        <w:rPr>
          <w:rFonts w:ascii="Arial" w:eastAsia="Times-Roman" w:hAnsi="Arial" w:cs="Arial"/>
          <w:kern w:val="1"/>
          <w:sz w:val="20"/>
          <w:szCs w:val="20"/>
          <w:lang w:val="lv-LV" w:eastAsia="lv-LV"/>
        </w:rPr>
        <w:t>`</w:t>
      </w:r>
      <w:r w:rsidRPr="0091480C">
        <w:rPr>
          <w:rFonts w:ascii="Arial" w:eastAsia="Times-Roman" w:hAnsi="Arial" w:cs="Arial"/>
          <w:kern w:val="1"/>
          <w:sz w:val="20"/>
          <w:szCs w:val="20"/>
          <w:lang w:val="lv-LV" w:eastAsia="lv-LV"/>
        </w:rPr>
        <w:t xml:space="preserve">000 </w:t>
      </w:r>
      <w:r w:rsidRPr="0091480C">
        <w:rPr>
          <w:rFonts w:ascii="Arial" w:eastAsia="Times-Roman" w:hAnsi="Arial" w:cs="Arial"/>
          <w:kern w:val="1"/>
          <w:sz w:val="20"/>
          <w:szCs w:val="20"/>
          <w:lang w:val="lv-LV" w:eastAsia="lv-LV"/>
        </w:rPr>
        <w:tab/>
      </w:r>
      <w:r w:rsidRPr="0091480C">
        <w:rPr>
          <w:rFonts w:ascii="Arial" w:eastAsia="Times-Roman" w:hAnsi="Arial" w:cs="Arial"/>
          <w:kern w:val="1"/>
          <w:sz w:val="20"/>
          <w:szCs w:val="20"/>
          <w:lang w:val="lv-LV" w:eastAsia="lv-LV"/>
        </w:rPr>
        <w:tab/>
      </w:r>
      <w:r w:rsidRPr="0091480C">
        <w:rPr>
          <w:rFonts w:ascii="Arial" w:eastAsia="Times-Roman" w:hAnsi="Arial" w:cs="Arial"/>
          <w:kern w:val="1"/>
          <w:sz w:val="20"/>
          <w:szCs w:val="20"/>
          <w:lang w:val="lv-LV" w:eastAsia="lv-LV"/>
        </w:rPr>
        <w:tab/>
      </w:r>
      <w:r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Pr="0091480C">
        <w:rPr>
          <w:rFonts w:ascii="Arial" w:eastAsia="TTE2432A70t00" w:hAnsi="Arial" w:cs="Arial"/>
          <w:kern w:val="1"/>
          <w:sz w:val="20"/>
          <w:szCs w:val="20"/>
          <w:lang w:val="lv-LV" w:eastAsia="lv-LV"/>
        </w:rPr>
        <w:fldChar w:fldCharType="end"/>
      </w:r>
      <w:r w:rsidRPr="0091480C">
        <w:rPr>
          <w:rFonts w:ascii="Arial" w:eastAsia="TTE2432A70t00" w:hAnsi="Arial" w:cs="Arial"/>
          <w:kern w:val="1"/>
          <w:sz w:val="20"/>
          <w:szCs w:val="20"/>
          <w:lang w:val="lv-LV" w:eastAsia="lv-LV"/>
        </w:rPr>
        <w:t xml:space="preserve"> </w:t>
      </w:r>
      <w:r w:rsidRPr="0091480C">
        <w:rPr>
          <w:rFonts w:ascii="Arial" w:eastAsia="Times-Roman" w:hAnsi="Arial" w:cs="Arial"/>
          <w:kern w:val="1"/>
          <w:sz w:val="20"/>
          <w:szCs w:val="20"/>
          <w:lang w:val="lv-LV" w:eastAsia="lv-LV"/>
        </w:rPr>
        <w:t>virs 2</w:t>
      </w:r>
      <w:r w:rsidR="00491A91">
        <w:rPr>
          <w:rFonts w:ascii="Arial" w:eastAsia="Times-Roman" w:hAnsi="Arial" w:cs="Arial"/>
          <w:kern w:val="1"/>
          <w:sz w:val="20"/>
          <w:szCs w:val="20"/>
          <w:lang w:val="lv-LV" w:eastAsia="lv-LV"/>
        </w:rPr>
        <w:t>`</w:t>
      </w:r>
      <w:r w:rsidRPr="0091480C">
        <w:rPr>
          <w:rFonts w:ascii="Arial" w:eastAsia="Times-Roman" w:hAnsi="Arial" w:cs="Arial"/>
          <w:kern w:val="1"/>
          <w:sz w:val="20"/>
          <w:szCs w:val="20"/>
          <w:lang w:val="lv-LV" w:eastAsia="lv-LV"/>
        </w:rPr>
        <w:t>000</w:t>
      </w:r>
      <w:r w:rsidR="00491A91">
        <w:rPr>
          <w:rFonts w:ascii="Arial" w:eastAsia="Times-Roman" w:hAnsi="Arial" w:cs="Arial"/>
          <w:kern w:val="1"/>
          <w:sz w:val="20"/>
          <w:szCs w:val="20"/>
          <w:lang w:val="lv-LV" w:eastAsia="lv-LV"/>
        </w:rPr>
        <w:t>`</w:t>
      </w:r>
      <w:r w:rsidRPr="0091480C">
        <w:rPr>
          <w:rFonts w:ascii="Arial" w:eastAsia="Times-Roman" w:hAnsi="Arial" w:cs="Arial"/>
          <w:kern w:val="1"/>
          <w:sz w:val="20"/>
          <w:szCs w:val="20"/>
          <w:lang w:val="lv-LV" w:eastAsia="lv-LV"/>
        </w:rPr>
        <w:t>000</w:t>
      </w:r>
    </w:p>
    <w:p w14:paraId="3A26A9BC" w14:textId="77777777" w:rsidR="004A14BB" w:rsidRPr="0091480C" w:rsidRDefault="004A14BB" w:rsidP="004A14BB">
      <w:pPr>
        <w:widowControl w:val="0"/>
        <w:suppressAutoHyphens/>
        <w:autoSpaceDE w:val="0"/>
        <w:rPr>
          <w:rFonts w:ascii="Arial" w:eastAsia="Times-Bold" w:hAnsi="Arial" w:cs="Arial"/>
          <w:b/>
          <w:bCs/>
          <w:kern w:val="1"/>
          <w:sz w:val="20"/>
          <w:szCs w:val="20"/>
          <w:lang w:val="lv-LV" w:eastAsia="lv-LV"/>
        </w:rPr>
      </w:pPr>
    </w:p>
    <w:p w14:paraId="5961B65E" w14:textId="2847C6E7" w:rsidR="004A14BB" w:rsidRPr="0091480C" w:rsidRDefault="00395BBC" w:rsidP="004A14BB">
      <w:pPr>
        <w:widowControl w:val="0"/>
        <w:suppressAutoHyphens/>
        <w:autoSpaceDE w:val="0"/>
        <w:rPr>
          <w:rFonts w:ascii="Arial" w:eastAsia="Times-Roman" w:hAnsi="Arial" w:cs="Arial"/>
          <w:kern w:val="1"/>
          <w:sz w:val="20"/>
          <w:szCs w:val="20"/>
          <w:lang w:val="lv-LV" w:eastAsia="lv-LV"/>
        </w:rPr>
      </w:pPr>
      <w:r w:rsidRPr="0091480C">
        <w:rPr>
          <w:rFonts w:ascii="Arial" w:eastAsia="Times-Bold" w:hAnsi="Arial" w:cs="Arial"/>
          <w:b/>
          <w:bCs/>
          <w:kern w:val="1"/>
          <w:sz w:val="20"/>
          <w:szCs w:val="20"/>
          <w:lang w:val="lv-LV" w:eastAsia="lv-LV"/>
        </w:rPr>
        <w:t>4.2.</w:t>
      </w:r>
      <w:r w:rsidR="004A14BB" w:rsidRPr="0091480C">
        <w:rPr>
          <w:rFonts w:ascii="Arial" w:eastAsia="Times-Bold" w:hAnsi="Arial" w:cs="Arial"/>
          <w:b/>
          <w:bCs/>
          <w:kern w:val="1"/>
          <w:sz w:val="20"/>
          <w:szCs w:val="20"/>
          <w:lang w:val="lv-LV" w:eastAsia="lv-LV"/>
        </w:rPr>
        <w:t xml:space="preserve"> Neto apgrozījums (EUR ekv.)</w:t>
      </w:r>
      <w:r w:rsidR="004A14BB" w:rsidRPr="0091480C">
        <w:rPr>
          <w:rFonts w:ascii="Arial" w:eastAsia="Times-Bold" w:hAnsi="Arial" w:cs="Arial"/>
          <w:b/>
          <w:bCs/>
          <w:kern w:val="1"/>
          <w:sz w:val="20"/>
          <w:szCs w:val="20"/>
          <w:lang w:val="lv-LV" w:eastAsia="lv-LV"/>
        </w:rPr>
        <w:br/>
      </w:r>
      <w:r w:rsidR="004A14BB"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004A14BB"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004A14BB" w:rsidRPr="0091480C">
        <w:rPr>
          <w:rFonts w:ascii="Arial" w:eastAsia="TTE2432A70t00" w:hAnsi="Arial" w:cs="Arial"/>
          <w:kern w:val="1"/>
          <w:sz w:val="20"/>
          <w:szCs w:val="20"/>
          <w:lang w:val="lv-LV" w:eastAsia="lv-LV"/>
        </w:rPr>
        <w:fldChar w:fldCharType="end"/>
      </w:r>
      <w:r w:rsidR="004A14BB" w:rsidRPr="0091480C">
        <w:rPr>
          <w:rFonts w:ascii="Arial" w:eastAsia="TTE2432A70t00" w:hAnsi="Arial" w:cs="Arial"/>
          <w:kern w:val="1"/>
          <w:sz w:val="20"/>
          <w:szCs w:val="20"/>
          <w:lang w:val="lv-LV" w:eastAsia="lv-LV"/>
        </w:rPr>
        <w:t xml:space="preserve"> zem </w:t>
      </w:r>
      <w:r w:rsidR="00F107AF">
        <w:rPr>
          <w:rFonts w:ascii="Arial" w:eastAsia="TTE2432A70t00" w:hAnsi="Arial" w:cs="Arial"/>
          <w:kern w:val="1"/>
          <w:sz w:val="20"/>
          <w:szCs w:val="20"/>
          <w:lang w:val="lv-LV" w:eastAsia="lv-LV"/>
        </w:rPr>
        <w:t>40`</w:t>
      </w:r>
      <w:r w:rsidR="00F107AF">
        <w:rPr>
          <w:rFonts w:ascii="Arial" w:eastAsia="Times-Roman" w:hAnsi="Arial" w:cs="Arial"/>
          <w:kern w:val="1"/>
          <w:sz w:val="20"/>
          <w:szCs w:val="20"/>
          <w:lang w:val="lv-LV" w:eastAsia="lv-LV"/>
        </w:rPr>
        <w:t>0</w:t>
      </w:r>
      <w:r w:rsidR="004A14BB" w:rsidRPr="0091480C">
        <w:rPr>
          <w:rFonts w:ascii="Arial" w:eastAsia="Times-Roman" w:hAnsi="Arial" w:cs="Arial"/>
          <w:kern w:val="1"/>
          <w:sz w:val="20"/>
          <w:szCs w:val="20"/>
          <w:lang w:val="lv-LV" w:eastAsia="lv-LV"/>
        </w:rPr>
        <w:t>00</w:t>
      </w:r>
      <w:r w:rsidR="00491A91">
        <w:rPr>
          <w:rFonts w:ascii="Arial" w:eastAsia="Times-Roman" w:hAnsi="Arial" w:cs="Arial"/>
          <w:kern w:val="1"/>
          <w:sz w:val="20"/>
          <w:szCs w:val="20"/>
          <w:lang w:val="lv-LV" w:eastAsia="lv-LV"/>
        </w:rPr>
        <w:t>`</w:t>
      </w:r>
      <w:r w:rsidR="004A14BB" w:rsidRPr="0091480C">
        <w:rPr>
          <w:rFonts w:ascii="Arial" w:eastAsia="Times-Roman" w:hAnsi="Arial" w:cs="Arial"/>
          <w:kern w:val="1"/>
          <w:sz w:val="20"/>
          <w:szCs w:val="20"/>
          <w:lang w:val="lv-LV" w:eastAsia="lv-LV"/>
        </w:rPr>
        <w:t xml:space="preserve">000 </w:t>
      </w:r>
      <w:r w:rsidR="004A14BB" w:rsidRPr="0091480C">
        <w:rPr>
          <w:rFonts w:ascii="Arial" w:eastAsia="Times-Roman" w:hAnsi="Arial" w:cs="Arial"/>
          <w:kern w:val="1"/>
          <w:sz w:val="20"/>
          <w:szCs w:val="20"/>
          <w:lang w:val="lv-LV" w:eastAsia="lv-LV"/>
        </w:rPr>
        <w:tab/>
      </w:r>
      <w:r w:rsidR="004A14BB" w:rsidRPr="0091480C">
        <w:rPr>
          <w:rFonts w:ascii="Arial" w:eastAsia="Times-Roman" w:hAnsi="Arial" w:cs="Arial"/>
          <w:kern w:val="1"/>
          <w:sz w:val="20"/>
          <w:szCs w:val="20"/>
          <w:lang w:val="lv-LV" w:eastAsia="lv-LV"/>
        </w:rPr>
        <w:tab/>
      </w:r>
      <w:r w:rsidR="004A14BB" w:rsidRPr="0091480C">
        <w:rPr>
          <w:rFonts w:ascii="Arial" w:eastAsia="TTE2432A70t00" w:hAnsi="Arial" w:cs="Arial"/>
          <w:kern w:val="1"/>
          <w:sz w:val="20"/>
          <w:szCs w:val="20"/>
          <w:lang w:val="lv-LV" w:eastAsia="lv-LV"/>
        </w:rPr>
        <w:tab/>
      </w:r>
      <w:r w:rsidR="004A14BB"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004A14BB"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004A14BB" w:rsidRPr="0091480C">
        <w:rPr>
          <w:rFonts w:ascii="Arial" w:eastAsia="TTE2432A70t00" w:hAnsi="Arial" w:cs="Arial"/>
          <w:kern w:val="1"/>
          <w:sz w:val="20"/>
          <w:szCs w:val="20"/>
          <w:lang w:val="lv-LV" w:eastAsia="lv-LV"/>
        </w:rPr>
        <w:fldChar w:fldCharType="end"/>
      </w:r>
      <w:r w:rsidR="004A14BB" w:rsidRPr="0091480C">
        <w:rPr>
          <w:rFonts w:ascii="Arial" w:eastAsia="TTE2432A70t00" w:hAnsi="Arial" w:cs="Arial"/>
          <w:kern w:val="1"/>
          <w:sz w:val="20"/>
          <w:szCs w:val="20"/>
          <w:lang w:val="lv-LV" w:eastAsia="lv-LV"/>
        </w:rPr>
        <w:t xml:space="preserve"> </w:t>
      </w:r>
      <w:r w:rsidR="004A14BB" w:rsidRPr="0091480C">
        <w:rPr>
          <w:rFonts w:ascii="Arial" w:eastAsia="Times-Roman" w:hAnsi="Arial" w:cs="Arial"/>
          <w:kern w:val="1"/>
          <w:sz w:val="20"/>
          <w:szCs w:val="20"/>
          <w:lang w:val="lv-LV" w:eastAsia="lv-LV"/>
        </w:rPr>
        <w:t xml:space="preserve">virs </w:t>
      </w:r>
      <w:r w:rsidR="007C346C" w:rsidRPr="0091480C">
        <w:rPr>
          <w:rFonts w:ascii="Arial" w:eastAsia="Times-Roman" w:hAnsi="Arial" w:cs="Arial"/>
          <w:kern w:val="1"/>
          <w:sz w:val="20"/>
          <w:szCs w:val="20"/>
          <w:lang w:val="lv-LV" w:eastAsia="lv-LV"/>
        </w:rPr>
        <w:t>40</w:t>
      </w:r>
      <w:r w:rsidR="00491A91">
        <w:rPr>
          <w:rFonts w:ascii="Arial" w:eastAsia="Times-Roman" w:hAnsi="Arial" w:cs="Arial"/>
          <w:kern w:val="1"/>
          <w:sz w:val="20"/>
          <w:szCs w:val="20"/>
          <w:lang w:val="lv-LV" w:eastAsia="lv-LV"/>
        </w:rPr>
        <w:t>`</w:t>
      </w:r>
      <w:r w:rsidR="004A14BB" w:rsidRPr="0091480C">
        <w:rPr>
          <w:rFonts w:ascii="Arial" w:eastAsia="Times-Roman" w:hAnsi="Arial" w:cs="Arial"/>
          <w:kern w:val="1"/>
          <w:sz w:val="20"/>
          <w:szCs w:val="20"/>
          <w:lang w:val="lv-LV" w:eastAsia="lv-LV"/>
        </w:rPr>
        <w:t>000</w:t>
      </w:r>
      <w:r w:rsidR="00491A91">
        <w:rPr>
          <w:rFonts w:ascii="Arial" w:eastAsia="Times-Roman" w:hAnsi="Arial" w:cs="Arial"/>
          <w:kern w:val="1"/>
          <w:sz w:val="20"/>
          <w:szCs w:val="20"/>
          <w:lang w:val="lv-LV" w:eastAsia="lv-LV"/>
        </w:rPr>
        <w:t>`</w:t>
      </w:r>
      <w:r w:rsidR="004A14BB" w:rsidRPr="0091480C">
        <w:rPr>
          <w:rFonts w:ascii="Arial" w:eastAsia="Times-Roman" w:hAnsi="Arial" w:cs="Arial"/>
          <w:kern w:val="1"/>
          <w:sz w:val="20"/>
          <w:szCs w:val="20"/>
          <w:lang w:val="lv-LV" w:eastAsia="lv-LV"/>
        </w:rPr>
        <w:t>000</w:t>
      </w:r>
    </w:p>
    <w:p w14:paraId="149E2C43" w14:textId="77777777" w:rsidR="004A14BB" w:rsidRPr="0091480C" w:rsidRDefault="004A14BB" w:rsidP="004A14BB">
      <w:pPr>
        <w:widowControl w:val="0"/>
        <w:suppressAutoHyphens/>
        <w:autoSpaceDE w:val="0"/>
        <w:rPr>
          <w:rFonts w:ascii="Arial" w:eastAsia="Times-Bold" w:hAnsi="Arial" w:cs="Arial"/>
          <w:b/>
          <w:bCs/>
          <w:kern w:val="1"/>
          <w:sz w:val="20"/>
          <w:szCs w:val="20"/>
          <w:lang w:val="lv-LV" w:eastAsia="lv-LV"/>
        </w:rPr>
      </w:pPr>
    </w:p>
    <w:p w14:paraId="1E236D59" w14:textId="17B27BFA" w:rsidR="004A14BB" w:rsidRPr="0091480C" w:rsidRDefault="00395BBC" w:rsidP="004A14BB">
      <w:pPr>
        <w:widowControl w:val="0"/>
        <w:suppressAutoHyphens/>
        <w:autoSpaceDE w:val="0"/>
        <w:rPr>
          <w:rFonts w:ascii="Arial" w:eastAsia="Times-Roman" w:hAnsi="Arial" w:cs="Arial"/>
          <w:kern w:val="1"/>
          <w:sz w:val="20"/>
          <w:szCs w:val="20"/>
          <w:lang w:val="lv-LV" w:eastAsia="lv-LV"/>
        </w:rPr>
      </w:pPr>
      <w:r w:rsidRPr="0091480C">
        <w:rPr>
          <w:rFonts w:ascii="Arial" w:eastAsia="Times-Bold" w:hAnsi="Arial" w:cs="Arial"/>
          <w:b/>
          <w:bCs/>
          <w:kern w:val="1"/>
          <w:sz w:val="20"/>
          <w:szCs w:val="20"/>
          <w:lang w:val="lv-LV" w:eastAsia="lv-LV"/>
        </w:rPr>
        <w:t>4.3.</w:t>
      </w:r>
      <w:r w:rsidR="004A14BB" w:rsidRPr="0091480C">
        <w:rPr>
          <w:rFonts w:ascii="Arial" w:eastAsia="Times-Bold" w:hAnsi="Arial" w:cs="Arial"/>
          <w:b/>
          <w:bCs/>
          <w:kern w:val="1"/>
          <w:sz w:val="20"/>
          <w:szCs w:val="20"/>
          <w:lang w:val="lv-LV" w:eastAsia="lv-LV"/>
        </w:rPr>
        <w:t xml:space="preserve"> Bilances vērtība (EUR ekv.)</w:t>
      </w:r>
      <w:r w:rsidR="004A14BB" w:rsidRPr="0091480C">
        <w:rPr>
          <w:rFonts w:ascii="Arial" w:eastAsia="Times-Bold" w:hAnsi="Arial" w:cs="Arial"/>
          <w:b/>
          <w:bCs/>
          <w:kern w:val="1"/>
          <w:sz w:val="20"/>
          <w:szCs w:val="20"/>
          <w:lang w:val="lv-LV" w:eastAsia="lv-LV"/>
        </w:rPr>
        <w:br/>
      </w:r>
      <w:r w:rsidR="004A14BB"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004A14BB"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004A14BB" w:rsidRPr="0091480C">
        <w:rPr>
          <w:rFonts w:ascii="Arial" w:eastAsia="TTE2432A70t00" w:hAnsi="Arial" w:cs="Arial"/>
          <w:kern w:val="1"/>
          <w:sz w:val="20"/>
          <w:szCs w:val="20"/>
          <w:lang w:val="lv-LV" w:eastAsia="lv-LV"/>
        </w:rPr>
        <w:fldChar w:fldCharType="end"/>
      </w:r>
      <w:r w:rsidR="004A14BB" w:rsidRPr="0091480C">
        <w:rPr>
          <w:rFonts w:ascii="Arial" w:eastAsia="TTE2432A70t00" w:hAnsi="Arial" w:cs="Arial"/>
          <w:kern w:val="1"/>
          <w:sz w:val="20"/>
          <w:szCs w:val="20"/>
          <w:lang w:val="lv-LV" w:eastAsia="lv-LV"/>
        </w:rPr>
        <w:t xml:space="preserve"> zem </w:t>
      </w:r>
      <w:r w:rsidR="00F107AF">
        <w:rPr>
          <w:rFonts w:ascii="Arial" w:eastAsia="TTE2432A70t00" w:hAnsi="Arial" w:cs="Arial"/>
          <w:kern w:val="1"/>
          <w:sz w:val="20"/>
          <w:szCs w:val="20"/>
          <w:lang w:val="lv-LV" w:eastAsia="lv-LV"/>
        </w:rPr>
        <w:t>20`</w:t>
      </w:r>
      <w:r w:rsidR="00F107AF">
        <w:rPr>
          <w:rFonts w:ascii="Arial" w:eastAsia="Times-Roman" w:hAnsi="Arial" w:cs="Arial"/>
          <w:kern w:val="1"/>
          <w:sz w:val="20"/>
          <w:szCs w:val="20"/>
          <w:lang w:val="lv-LV" w:eastAsia="lv-LV"/>
        </w:rPr>
        <w:t>0</w:t>
      </w:r>
      <w:r w:rsidR="004A14BB" w:rsidRPr="0091480C">
        <w:rPr>
          <w:rFonts w:ascii="Arial" w:eastAsia="Times-Roman" w:hAnsi="Arial" w:cs="Arial"/>
          <w:kern w:val="1"/>
          <w:sz w:val="20"/>
          <w:szCs w:val="20"/>
          <w:lang w:val="lv-LV" w:eastAsia="lv-LV"/>
        </w:rPr>
        <w:t>00</w:t>
      </w:r>
      <w:r w:rsidR="00491A91">
        <w:rPr>
          <w:rFonts w:ascii="Arial" w:eastAsia="Times-Roman" w:hAnsi="Arial" w:cs="Arial"/>
          <w:kern w:val="1"/>
          <w:sz w:val="20"/>
          <w:szCs w:val="20"/>
          <w:lang w:val="lv-LV" w:eastAsia="lv-LV"/>
        </w:rPr>
        <w:t>`</w:t>
      </w:r>
      <w:r w:rsidR="004A14BB" w:rsidRPr="0091480C">
        <w:rPr>
          <w:rFonts w:ascii="Arial" w:eastAsia="Times-Roman" w:hAnsi="Arial" w:cs="Arial"/>
          <w:kern w:val="1"/>
          <w:sz w:val="20"/>
          <w:szCs w:val="20"/>
          <w:lang w:val="lv-LV" w:eastAsia="lv-LV"/>
        </w:rPr>
        <w:t xml:space="preserve">000 </w:t>
      </w:r>
      <w:r w:rsidR="004A14BB" w:rsidRPr="0091480C">
        <w:rPr>
          <w:rFonts w:ascii="Arial" w:eastAsia="Times-Roman" w:hAnsi="Arial" w:cs="Arial"/>
          <w:kern w:val="1"/>
          <w:sz w:val="20"/>
          <w:szCs w:val="20"/>
          <w:lang w:val="lv-LV" w:eastAsia="lv-LV"/>
        </w:rPr>
        <w:tab/>
      </w:r>
      <w:r w:rsidR="004A14BB" w:rsidRPr="0091480C">
        <w:rPr>
          <w:rFonts w:ascii="Arial" w:eastAsia="Times-Roman" w:hAnsi="Arial" w:cs="Arial"/>
          <w:kern w:val="1"/>
          <w:sz w:val="20"/>
          <w:szCs w:val="20"/>
          <w:lang w:val="lv-LV" w:eastAsia="lv-LV"/>
        </w:rPr>
        <w:tab/>
      </w:r>
      <w:r w:rsidR="004A14BB" w:rsidRPr="0091480C">
        <w:rPr>
          <w:rFonts w:ascii="Arial" w:eastAsia="TTE2432A70t00" w:hAnsi="Arial" w:cs="Arial"/>
          <w:kern w:val="1"/>
          <w:sz w:val="20"/>
          <w:szCs w:val="20"/>
          <w:lang w:val="lv-LV" w:eastAsia="lv-LV"/>
        </w:rPr>
        <w:tab/>
      </w:r>
      <w:r w:rsidR="004A14BB" w:rsidRPr="0091480C">
        <w:rPr>
          <w:rFonts w:ascii="Arial" w:eastAsia="TTE2432A70t00" w:hAnsi="Arial" w:cs="Arial"/>
          <w:kern w:val="1"/>
          <w:sz w:val="20"/>
          <w:szCs w:val="20"/>
          <w:lang w:val="lv-LV" w:eastAsia="lv-LV"/>
        </w:rPr>
        <w:fldChar w:fldCharType="begin">
          <w:ffData>
            <w:name w:val="CheckBox"/>
            <w:enabled/>
            <w:calcOnExit w:val="0"/>
            <w:checkBox>
              <w:size w:val="20"/>
              <w:default w:val="0"/>
            </w:checkBox>
          </w:ffData>
        </w:fldChar>
      </w:r>
      <w:r w:rsidR="004A14BB" w:rsidRPr="0091480C">
        <w:rPr>
          <w:rFonts w:ascii="Arial" w:eastAsia="Lucida Sans Unicode" w:hAnsi="Arial" w:cs="Arial"/>
          <w:kern w:val="1"/>
          <w:lang w:val="lv-LV" w:eastAsia="lv-LV"/>
        </w:rPr>
        <w:instrText xml:space="preserve"> FORMCHECKBOX </w:instrText>
      </w:r>
      <w:r w:rsidR="00000000">
        <w:rPr>
          <w:rFonts w:ascii="Arial" w:eastAsia="TTE2432A70t00" w:hAnsi="Arial" w:cs="Arial"/>
          <w:kern w:val="1"/>
          <w:sz w:val="20"/>
          <w:szCs w:val="20"/>
          <w:lang w:val="lv-LV" w:eastAsia="lv-LV"/>
        </w:rPr>
      </w:r>
      <w:r w:rsidR="00000000">
        <w:rPr>
          <w:rFonts w:ascii="Arial" w:eastAsia="TTE2432A70t00" w:hAnsi="Arial" w:cs="Arial"/>
          <w:kern w:val="1"/>
          <w:sz w:val="20"/>
          <w:szCs w:val="20"/>
          <w:lang w:val="lv-LV" w:eastAsia="lv-LV"/>
        </w:rPr>
        <w:fldChar w:fldCharType="separate"/>
      </w:r>
      <w:r w:rsidR="004A14BB" w:rsidRPr="0091480C">
        <w:rPr>
          <w:rFonts w:ascii="Arial" w:eastAsia="TTE2432A70t00" w:hAnsi="Arial" w:cs="Arial"/>
          <w:kern w:val="1"/>
          <w:sz w:val="20"/>
          <w:szCs w:val="20"/>
          <w:lang w:val="lv-LV" w:eastAsia="lv-LV"/>
        </w:rPr>
        <w:fldChar w:fldCharType="end"/>
      </w:r>
      <w:r w:rsidR="004A14BB" w:rsidRPr="0091480C">
        <w:rPr>
          <w:rFonts w:ascii="Arial" w:eastAsia="TTE2432A70t00" w:hAnsi="Arial" w:cs="Arial"/>
          <w:kern w:val="1"/>
          <w:sz w:val="20"/>
          <w:szCs w:val="20"/>
          <w:lang w:val="lv-LV" w:eastAsia="lv-LV"/>
        </w:rPr>
        <w:t xml:space="preserve"> </w:t>
      </w:r>
      <w:r w:rsidR="004A14BB" w:rsidRPr="0091480C">
        <w:rPr>
          <w:rFonts w:ascii="Arial" w:eastAsia="Times-Roman" w:hAnsi="Arial" w:cs="Arial"/>
          <w:kern w:val="1"/>
          <w:sz w:val="20"/>
          <w:szCs w:val="20"/>
          <w:lang w:val="lv-LV" w:eastAsia="lv-LV"/>
        </w:rPr>
        <w:t>virs 2</w:t>
      </w:r>
      <w:r w:rsidR="009B7247" w:rsidRPr="0091480C">
        <w:rPr>
          <w:rFonts w:ascii="Arial" w:eastAsia="Times-Roman" w:hAnsi="Arial" w:cs="Arial"/>
          <w:kern w:val="1"/>
          <w:sz w:val="20"/>
          <w:szCs w:val="20"/>
          <w:lang w:val="lv-LV" w:eastAsia="lv-LV"/>
        </w:rPr>
        <w:t>0</w:t>
      </w:r>
      <w:r w:rsidR="00491A91">
        <w:rPr>
          <w:rFonts w:ascii="Arial" w:eastAsia="Times-Roman" w:hAnsi="Arial" w:cs="Arial"/>
          <w:kern w:val="1"/>
          <w:sz w:val="20"/>
          <w:szCs w:val="20"/>
          <w:lang w:val="lv-LV" w:eastAsia="lv-LV"/>
        </w:rPr>
        <w:t>`</w:t>
      </w:r>
      <w:r w:rsidR="004A14BB" w:rsidRPr="0091480C">
        <w:rPr>
          <w:rFonts w:ascii="Arial" w:eastAsia="Times-Roman" w:hAnsi="Arial" w:cs="Arial"/>
          <w:kern w:val="1"/>
          <w:sz w:val="20"/>
          <w:szCs w:val="20"/>
          <w:lang w:val="lv-LV" w:eastAsia="lv-LV"/>
        </w:rPr>
        <w:t>000</w:t>
      </w:r>
      <w:r w:rsidR="00491A91">
        <w:rPr>
          <w:rFonts w:ascii="Arial" w:eastAsia="Times-Roman" w:hAnsi="Arial" w:cs="Arial"/>
          <w:kern w:val="1"/>
          <w:sz w:val="20"/>
          <w:szCs w:val="20"/>
          <w:lang w:val="lv-LV" w:eastAsia="lv-LV"/>
        </w:rPr>
        <w:t>`</w:t>
      </w:r>
      <w:r w:rsidR="004A14BB" w:rsidRPr="0091480C">
        <w:rPr>
          <w:rFonts w:ascii="Arial" w:eastAsia="Times-Roman" w:hAnsi="Arial" w:cs="Arial"/>
          <w:kern w:val="1"/>
          <w:sz w:val="20"/>
          <w:szCs w:val="20"/>
          <w:lang w:val="lv-LV" w:eastAsia="lv-LV"/>
        </w:rPr>
        <w:t>000</w:t>
      </w:r>
    </w:p>
    <w:p w14:paraId="57619FD9" w14:textId="77777777" w:rsidR="00A0576A" w:rsidRPr="004A14BB" w:rsidRDefault="00A0576A" w:rsidP="004A14BB">
      <w:pPr>
        <w:widowControl w:val="0"/>
        <w:suppressAutoHyphens/>
        <w:autoSpaceDE w:val="0"/>
        <w:rPr>
          <w:rFonts w:ascii="Times New Roman" w:eastAsia="Times-Bold" w:hAnsi="Times New Roman" w:cs="Times-Bold"/>
          <w:b/>
          <w:bCs/>
          <w:color w:val="FF0000"/>
          <w:kern w:val="1"/>
          <w:sz w:val="20"/>
          <w:szCs w:val="20"/>
          <w:lang w:val="lv-LV" w:eastAsia="lv-LV"/>
        </w:rPr>
      </w:pPr>
    </w:p>
    <w:p w14:paraId="7E6F049E" w14:textId="5287AD62" w:rsidR="004A14BB" w:rsidRPr="0091480C" w:rsidRDefault="009640E2" w:rsidP="004A14BB">
      <w:pPr>
        <w:widowControl w:val="0"/>
        <w:suppressAutoHyphens/>
        <w:autoSpaceDE w:val="0"/>
        <w:rPr>
          <w:rFonts w:ascii="Arial" w:eastAsia="Arial" w:hAnsi="Arial" w:cs="Arial"/>
          <w:b/>
          <w:bCs/>
          <w:color w:val="1F1A17"/>
          <w:kern w:val="1"/>
          <w:sz w:val="20"/>
          <w:szCs w:val="20"/>
          <w:lang w:val="lv-LV" w:eastAsia="lv-LV"/>
        </w:rPr>
      </w:pPr>
      <w:r w:rsidRPr="0091480C">
        <w:rPr>
          <w:rFonts w:ascii="Arial" w:eastAsia="Arial" w:hAnsi="Arial" w:cs="Arial"/>
          <w:b/>
          <w:bCs/>
          <w:kern w:val="1"/>
          <w:sz w:val="20"/>
          <w:szCs w:val="20"/>
          <w:u w:val="single"/>
          <w:lang w:val="lv-LV" w:eastAsia="lv-LV"/>
        </w:rPr>
        <w:t>5</w:t>
      </w:r>
      <w:r w:rsidR="004A14BB" w:rsidRPr="0091480C">
        <w:rPr>
          <w:rFonts w:ascii="Arial" w:eastAsia="Arial" w:hAnsi="Arial" w:cs="Arial"/>
          <w:b/>
          <w:bCs/>
          <w:kern w:val="1"/>
          <w:sz w:val="20"/>
          <w:szCs w:val="20"/>
          <w:u w:val="single"/>
          <w:lang w:val="lv-LV" w:eastAsia="lv-LV"/>
        </w:rPr>
        <w:t>. Apliecinājums</w:t>
      </w:r>
    </w:p>
    <w:p w14:paraId="04110B6D" w14:textId="14E3DC0F" w:rsidR="004A14BB" w:rsidRPr="0091480C" w:rsidRDefault="004A14BB" w:rsidP="004A14BB">
      <w:pPr>
        <w:widowControl w:val="0"/>
        <w:suppressAutoHyphens/>
        <w:autoSpaceDE w:val="0"/>
        <w:jc w:val="both"/>
        <w:rPr>
          <w:rFonts w:ascii="Arial" w:eastAsia="Arial" w:hAnsi="Arial" w:cs="Arial"/>
          <w:kern w:val="1"/>
          <w:sz w:val="20"/>
          <w:szCs w:val="20"/>
          <w:lang w:val="lv-LV" w:eastAsia="lv-LV"/>
        </w:rPr>
      </w:pPr>
      <w:r w:rsidRPr="0091480C">
        <w:rPr>
          <w:rFonts w:ascii="Arial" w:eastAsia="Arial" w:hAnsi="Arial" w:cs="Arial"/>
          <w:kern w:val="1"/>
          <w:sz w:val="20"/>
          <w:szCs w:val="20"/>
          <w:lang w:val="lv-LV" w:eastAsia="lv-LV"/>
        </w:rPr>
        <w:t>Ar šo apliecinu, ka manis sniegtā informācija ir patiesa, precīza, pilnīga un jebkādu izmaiņu gadījumā iepriekš sniegtajā informācijā apņemos informēt Banku.</w:t>
      </w:r>
      <w:r w:rsidR="00F107AF">
        <w:rPr>
          <w:rFonts w:ascii="Arial" w:eastAsia="Arial" w:hAnsi="Arial" w:cs="Arial"/>
          <w:kern w:val="1"/>
          <w:sz w:val="20"/>
          <w:szCs w:val="20"/>
          <w:lang w:val="lv-LV" w:eastAsia="lv-LV"/>
        </w:rPr>
        <w:t xml:space="preserve"> Apliecinu Bankai, ka man ir pieeja Internetam.</w:t>
      </w:r>
    </w:p>
    <w:p w14:paraId="1CF008FA" w14:textId="77777777" w:rsidR="00DE4C33" w:rsidRPr="0091480C" w:rsidRDefault="004A14BB" w:rsidP="004A14BB">
      <w:pPr>
        <w:widowControl w:val="0"/>
        <w:suppressAutoHyphens/>
        <w:autoSpaceDE w:val="0"/>
        <w:jc w:val="both"/>
        <w:rPr>
          <w:rFonts w:ascii="Arial" w:eastAsia="Arial" w:hAnsi="Arial" w:cs="Arial"/>
          <w:kern w:val="1"/>
          <w:sz w:val="20"/>
          <w:szCs w:val="20"/>
          <w:lang w:val="lv-LV" w:eastAsia="lv-LV"/>
        </w:rPr>
      </w:pPr>
      <w:r w:rsidRPr="0091480C">
        <w:rPr>
          <w:rFonts w:ascii="Arial" w:eastAsia="Arial" w:hAnsi="Arial" w:cs="Arial"/>
          <w:kern w:val="1"/>
          <w:sz w:val="20"/>
          <w:szCs w:val="20"/>
          <w:lang w:val="lv-LV" w:eastAsia="lv-LV"/>
        </w:rPr>
        <w:t>Banka informē, ka, neiesniedzot ziņas par izmaiņām šajā anketā sniegtajā informācijā, Jūs piekrītat, ka Banka nav atbildīga par sekām, kuras ir izraisījusi Jūsu nepilnīgas informācijas sniegšana vai neinformēšana par izmaiņām informācijā.</w:t>
      </w:r>
    </w:p>
    <w:p w14:paraId="3F951106" w14:textId="77777777" w:rsidR="00DE4C33" w:rsidRPr="0091480C" w:rsidRDefault="00DE4C33" w:rsidP="004A14BB">
      <w:pPr>
        <w:widowControl w:val="0"/>
        <w:suppressAutoHyphens/>
        <w:autoSpaceDE w:val="0"/>
        <w:jc w:val="both"/>
        <w:rPr>
          <w:rFonts w:ascii="Arial" w:eastAsia="Arial" w:hAnsi="Arial" w:cs="Arial"/>
          <w:kern w:val="1"/>
          <w:sz w:val="20"/>
          <w:szCs w:val="20"/>
          <w:lang w:val="lv-LV" w:eastAsia="lv-LV"/>
        </w:rPr>
      </w:pPr>
      <w:r w:rsidRPr="0091480C">
        <w:rPr>
          <w:rFonts w:ascii="Arial" w:eastAsia="Arial" w:hAnsi="Arial" w:cs="Arial"/>
          <w:kern w:val="1"/>
          <w:sz w:val="20"/>
          <w:szCs w:val="20"/>
          <w:lang w:val="lv-LV" w:eastAsia="lv-LV"/>
        </w:rPr>
        <w:t>Apzinos, ka Tiesīgajiem darījumu partneriem un Profesionāliem klientiem Ieguldījumu pakalpojumu un Ieguldījumu blakuspakalpojumu atbilstību</w:t>
      </w:r>
      <w:r w:rsidR="004900E7" w:rsidRPr="0091480C">
        <w:rPr>
          <w:rFonts w:ascii="Arial" w:eastAsia="Arial" w:hAnsi="Arial" w:cs="Arial"/>
          <w:kern w:val="1"/>
          <w:sz w:val="20"/>
          <w:szCs w:val="20"/>
          <w:lang w:val="lv-LV" w:eastAsia="lv-LV"/>
        </w:rPr>
        <w:t xml:space="preserve"> un piemērotību</w:t>
      </w:r>
      <w:r w:rsidRPr="0091480C">
        <w:rPr>
          <w:rFonts w:ascii="Arial" w:eastAsia="Arial" w:hAnsi="Arial" w:cs="Arial"/>
          <w:kern w:val="1"/>
          <w:sz w:val="20"/>
          <w:szCs w:val="20"/>
          <w:lang w:val="lv-LV" w:eastAsia="lv-LV"/>
        </w:rPr>
        <w:t xml:space="preserve"> Klienta interesēm Banka neizvērtē.</w:t>
      </w:r>
    </w:p>
    <w:p w14:paraId="76F4A3A2" w14:textId="77777777" w:rsidR="004A14BB" w:rsidRPr="004A14BB" w:rsidRDefault="004A14BB" w:rsidP="00DE4C33">
      <w:pPr>
        <w:widowControl w:val="0"/>
        <w:suppressAutoHyphens/>
        <w:autoSpaceDE w:val="0"/>
        <w:jc w:val="both"/>
        <w:rPr>
          <w:rFonts w:ascii="Times New Roman" w:eastAsia="Arial" w:hAnsi="Times New Roman" w:cs="Arial"/>
          <w:kern w:val="1"/>
          <w:sz w:val="20"/>
          <w:szCs w:val="20"/>
          <w:lang w:val="lv-LV" w:eastAsia="lv-LV"/>
        </w:rPr>
      </w:pPr>
      <w:r w:rsidRPr="004A14BB">
        <w:rPr>
          <w:rFonts w:ascii="Times New Roman" w:eastAsia="Arial" w:hAnsi="Times New Roman" w:cs="Arial"/>
          <w:kern w:val="1"/>
          <w:sz w:val="20"/>
          <w:szCs w:val="20"/>
          <w:lang w:val="lv-LV" w:eastAsia="lv-LV"/>
        </w:rPr>
        <w:br/>
      </w:r>
    </w:p>
    <w:tbl>
      <w:tblPr>
        <w:tblW w:w="0" w:type="auto"/>
        <w:tblInd w:w="108" w:type="dxa"/>
        <w:tblLayout w:type="fixed"/>
        <w:tblLook w:val="0000" w:firstRow="0" w:lastRow="0" w:firstColumn="0" w:lastColumn="0" w:noHBand="0" w:noVBand="0"/>
      </w:tblPr>
      <w:tblGrid>
        <w:gridCol w:w="4060"/>
        <w:gridCol w:w="1685"/>
        <w:gridCol w:w="2483"/>
        <w:gridCol w:w="1387"/>
      </w:tblGrid>
      <w:tr w:rsidR="004A14BB" w:rsidRPr="004A14BB" w14:paraId="56B27E71" w14:textId="77777777" w:rsidTr="00E109EF">
        <w:trPr>
          <w:trHeight w:val="1028"/>
        </w:trPr>
        <w:tc>
          <w:tcPr>
            <w:tcW w:w="4060" w:type="dxa"/>
            <w:tcBorders>
              <w:top w:val="single" w:sz="4" w:space="0" w:color="000000"/>
              <w:left w:val="single" w:sz="4" w:space="0" w:color="000000"/>
              <w:bottom w:val="single" w:sz="4" w:space="0" w:color="000000"/>
            </w:tcBorders>
          </w:tcPr>
          <w:p w14:paraId="22368579" w14:textId="77777777" w:rsidR="004A14BB" w:rsidRPr="0091480C" w:rsidRDefault="004A14BB" w:rsidP="004A14BB">
            <w:pPr>
              <w:widowControl w:val="0"/>
              <w:suppressAutoHyphens/>
              <w:snapToGrid w:val="0"/>
              <w:spacing w:after="120"/>
              <w:rPr>
                <w:rFonts w:ascii="Arial" w:eastAsia="Lucida Sans Unicode" w:hAnsi="Arial" w:cs="Arial"/>
                <w:kern w:val="1"/>
                <w:sz w:val="18"/>
                <w:szCs w:val="18"/>
                <w:lang w:val="lv-LV" w:eastAsia="lv-LV"/>
              </w:rPr>
            </w:pPr>
            <w:r w:rsidRPr="0091480C">
              <w:rPr>
                <w:rFonts w:ascii="Arial" w:eastAsia="Lucida Sans Unicode" w:hAnsi="Arial" w:cs="Arial"/>
                <w:kern w:val="1"/>
                <w:sz w:val="18"/>
                <w:szCs w:val="18"/>
                <w:lang w:val="lv-LV" w:eastAsia="lv-LV"/>
              </w:rPr>
              <w:t>Klients/ Klienta pārstāvis (vārds, uzvārds)</w:t>
            </w:r>
          </w:p>
          <w:p w14:paraId="20AB441B" w14:textId="77777777" w:rsidR="004A14BB" w:rsidRPr="0091480C" w:rsidRDefault="004A14BB" w:rsidP="004A14BB">
            <w:pPr>
              <w:widowControl w:val="0"/>
              <w:suppressAutoHyphens/>
              <w:snapToGrid w:val="0"/>
              <w:spacing w:after="120"/>
              <w:rPr>
                <w:rFonts w:ascii="Arial" w:eastAsia="Lucida Sans Unicode" w:hAnsi="Arial" w:cs="Arial"/>
                <w:kern w:val="1"/>
                <w:sz w:val="18"/>
                <w:szCs w:val="18"/>
                <w:lang w:val="lv-LV" w:eastAsia="lv-LV"/>
              </w:rPr>
            </w:pPr>
          </w:p>
        </w:tc>
        <w:tc>
          <w:tcPr>
            <w:tcW w:w="1685" w:type="dxa"/>
            <w:tcBorders>
              <w:top w:val="single" w:sz="4" w:space="0" w:color="000000"/>
              <w:left w:val="single" w:sz="4" w:space="0" w:color="000000"/>
              <w:bottom w:val="single" w:sz="4" w:space="0" w:color="000000"/>
            </w:tcBorders>
          </w:tcPr>
          <w:p w14:paraId="65608EC8" w14:textId="77777777" w:rsidR="004A14BB" w:rsidRPr="0091480C" w:rsidRDefault="004A14BB" w:rsidP="004A14BB">
            <w:pPr>
              <w:widowControl w:val="0"/>
              <w:suppressAutoHyphens/>
              <w:snapToGrid w:val="0"/>
              <w:spacing w:after="120"/>
              <w:rPr>
                <w:rFonts w:ascii="Arial" w:eastAsia="Lucida Sans Unicode" w:hAnsi="Arial" w:cs="Arial"/>
                <w:kern w:val="1"/>
                <w:sz w:val="18"/>
                <w:szCs w:val="18"/>
                <w:lang w:val="lv-LV" w:eastAsia="lv-LV"/>
              </w:rPr>
            </w:pPr>
            <w:r w:rsidRPr="0091480C">
              <w:rPr>
                <w:rFonts w:ascii="Arial" w:eastAsia="Lucida Sans Unicode" w:hAnsi="Arial" w:cs="Arial"/>
                <w:kern w:val="1"/>
                <w:sz w:val="18"/>
                <w:szCs w:val="18"/>
                <w:lang w:val="lv-LV" w:eastAsia="lv-LV"/>
              </w:rPr>
              <w:t>Paraksts</w:t>
            </w:r>
          </w:p>
        </w:tc>
        <w:tc>
          <w:tcPr>
            <w:tcW w:w="2483" w:type="dxa"/>
            <w:tcBorders>
              <w:top w:val="single" w:sz="4" w:space="0" w:color="000000"/>
              <w:left w:val="single" w:sz="4" w:space="0" w:color="000000"/>
              <w:bottom w:val="single" w:sz="4" w:space="0" w:color="000000"/>
            </w:tcBorders>
          </w:tcPr>
          <w:p w14:paraId="445279BB" w14:textId="77777777" w:rsidR="004A14BB" w:rsidRPr="0091480C" w:rsidRDefault="004A14BB" w:rsidP="004A14BB">
            <w:pPr>
              <w:widowControl w:val="0"/>
              <w:suppressAutoHyphens/>
              <w:snapToGrid w:val="0"/>
              <w:spacing w:after="120"/>
              <w:rPr>
                <w:rFonts w:ascii="Arial" w:eastAsia="Lucida Sans Unicode" w:hAnsi="Arial" w:cs="Arial"/>
                <w:kern w:val="1"/>
                <w:sz w:val="18"/>
                <w:szCs w:val="18"/>
                <w:lang w:val="lv-LV" w:eastAsia="lv-LV"/>
              </w:rPr>
            </w:pPr>
            <w:r w:rsidRPr="0091480C">
              <w:rPr>
                <w:rFonts w:ascii="Arial" w:eastAsia="Lucida Sans Unicode" w:hAnsi="Arial" w:cs="Arial"/>
                <w:kern w:val="1"/>
                <w:sz w:val="18"/>
                <w:szCs w:val="18"/>
                <w:lang w:val="lv-LV" w:eastAsia="lv-LV"/>
              </w:rPr>
              <w:t>Pārstāvības pamats</w:t>
            </w:r>
          </w:p>
        </w:tc>
        <w:tc>
          <w:tcPr>
            <w:tcW w:w="1387" w:type="dxa"/>
            <w:tcBorders>
              <w:top w:val="single" w:sz="4" w:space="0" w:color="000000"/>
              <w:left w:val="single" w:sz="4" w:space="0" w:color="000000"/>
              <w:bottom w:val="single" w:sz="4" w:space="0" w:color="000000"/>
              <w:right w:val="single" w:sz="4" w:space="0" w:color="000000"/>
            </w:tcBorders>
          </w:tcPr>
          <w:p w14:paraId="2B14C411" w14:textId="77777777" w:rsidR="004A14BB" w:rsidRPr="0091480C" w:rsidRDefault="004A14BB" w:rsidP="004A14BB">
            <w:pPr>
              <w:widowControl w:val="0"/>
              <w:suppressAutoHyphens/>
              <w:snapToGrid w:val="0"/>
              <w:spacing w:after="120"/>
              <w:rPr>
                <w:rFonts w:ascii="Arial" w:eastAsia="Lucida Sans Unicode" w:hAnsi="Arial" w:cs="Arial"/>
                <w:kern w:val="1"/>
                <w:sz w:val="18"/>
                <w:szCs w:val="18"/>
                <w:lang w:val="lv-LV" w:eastAsia="lv-LV"/>
              </w:rPr>
            </w:pPr>
            <w:r w:rsidRPr="0091480C">
              <w:rPr>
                <w:rFonts w:ascii="Arial" w:eastAsia="Lucida Sans Unicode" w:hAnsi="Arial" w:cs="Arial"/>
                <w:kern w:val="1"/>
                <w:sz w:val="18"/>
                <w:szCs w:val="18"/>
                <w:lang w:val="lv-LV" w:eastAsia="lv-LV"/>
              </w:rPr>
              <w:t>Datums</w:t>
            </w:r>
          </w:p>
        </w:tc>
      </w:tr>
    </w:tbl>
    <w:p w14:paraId="18A98CB8" w14:textId="77777777" w:rsidR="004A14BB" w:rsidRPr="004A14BB" w:rsidRDefault="004A14BB" w:rsidP="004A14BB">
      <w:pPr>
        <w:widowControl w:val="0"/>
        <w:suppressAutoHyphens/>
        <w:rPr>
          <w:rFonts w:ascii="Times New Roman" w:eastAsia="Lucida Sans Unicode" w:hAnsi="Times New Roman" w:cs="Times New Roman"/>
          <w:kern w:val="1"/>
          <w:sz w:val="20"/>
          <w:szCs w:val="20"/>
          <w:lang w:val="lv-LV" w:eastAsia="lv-LV"/>
        </w:rPr>
      </w:pPr>
    </w:p>
    <w:p w14:paraId="3B883640" w14:textId="77777777" w:rsidR="004A14BB" w:rsidRPr="004A14BB" w:rsidRDefault="004A14BB" w:rsidP="004A14BB">
      <w:pPr>
        <w:widowControl w:val="0"/>
        <w:suppressAutoHyphens/>
        <w:rPr>
          <w:rFonts w:ascii="Times New Roman" w:eastAsia="Lucida Sans Unicode" w:hAnsi="Times New Roman" w:cs="Times New Roman"/>
          <w:kern w:val="1"/>
          <w:sz w:val="20"/>
          <w:szCs w:val="20"/>
          <w:lang w:val="lv-LV" w:eastAsia="lv-LV"/>
        </w:rPr>
      </w:pPr>
      <w:r w:rsidRPr="004A14BB">
        <w:rPr>
          <w:rFonts w:ascii="Times New Roman" w:eastAsia="Lucida Sans Unicode" w:hAnsi="Times New Roman" w:cs="Times New Roman"/>
          <w:noProof/>
          <w:kern w:val="1"/>
          <w:sz w:val="20"/>
          <w:szCs w:val="20"/>
          <w:lang w:val="lv-LV" w:eastAsia="lv-LV"/>
        </w:rPr>
        <mc:AlternateContent>
          <mc:Choice Requires="wps">
            <w:drawing>
              <wp:anchor distT="0" distB="0" distL="114300" distR="114300" simplePos="0" relativeHeight="251659264" behindDoc="0" locked="0" layoutInCell="1" allowOverlap="1" wp14:anchorId="426D279A" wp14:editId="709520A6">
                <wp:simplePos x="0" y="0"/>
                <wp:positionH relativeFrom="column">
                  <wp:posOffset>22860</wp:posOffset>
                </wp:positionH>
                <wp:positionV relativeFrom="paragraph">
                  <wp:posOffset>62230</wp:posOffset>
                </wp:positionV>
                <wp:extent cx="6238875" cy="0"/>
                <wp:effectExtent l="22860" t="24130" r="24765" b="234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381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3077F4" id="_x0000_t32" coordsize="21600,21600" o:spt="32" o:oned="t" path="m,l21600,21600e" filled="f">
                <v:path arrowok="t" fillok="f" o:connecttype="none"/>
                <o:lock v:ext="edit" shapetype="t"/>
              </v:shapetype>
              <v:shape id="AutoShape 5" o:spid="_x0000_s1026" type="#_x0000_t32" style="position:absolute;margin-left:1.8pt;margin-top:4.9pt;width:49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" strokecolor="#d8d8d8" strokeweight="3pt">
                <v:shadow color="#7f7f7f" opacity=".5" offset="1pt"/>
              </v:shape>
            </w:pict>
          </mc:Fallback>
        </mc:AlternateContent>
      </w:r>
    </w:p>
    <w:p w14:paraId="2DD8744F" w14:textId="77777777" w:rsidR="00E109EF" w:rsidRDefault="00E109EF" w:rsidP="004A14BB">
      <w:pPr>
        <w:widowControl w:val="0"/>
        <w:suppressAutoHyphens/>
        <w:rPr>
          <w:rFonts w:ascii="Arial" w:eastAsia="Lucida Sans Unicode" w:hAnsi="Arial" w:cs="Arial"/>
          <w:b/>
          <w:i/>
          <w:kern w:val="1"/>
          <w:sz w:val="20"/>
          <w:szCs w:val="20"/>
          <w:lang w:val="lv-LV" w:eastAsia="lv-LV"/>
        </w:rPr>
      </w:pPr>
    </w:p>
    <w:p w14:paraId="75D9236A" w14:textId="77777777" w:rsidR="00E109EF" w:rsidRDefault="00E109EF" w:rsidP="004A14BB">
      <w:pPr>
        <w:widowControl w:val="0"/>
        <w:suppressAutoHyphens/>
        <w:rPr>
          <w:rFonts w:ascii="Arial" w:eastAsia="Lucida Sans Unicode" w:hAnsi="Arial" w:cs="Arial"/>
          <w:b/>
          <w:i/>
          <w:kern w:val="1"/>
          <w:sz w:val="20"/>
          <w:szCs w:val="20"/>
          <w:lang w:val="lv-LV" w:eastAsia="lv-LV"/>
        </w:rPr>
      </w:pPr>
    </w:p>
    <w:p w14:paraId="2F9A22E8" w14:textId="77777777" w:rsidR="00E109EF" w:rsidRDefault="00E109EF" w:rsidP="004A14BB">
      <w:pPr>
        <w:widowControl w:val="0"/>
        <w:suppressAutoHyphens/>
        <w:rPr>
          <w:rFonts w:ascii="Arial" w:eastAsia="Lucida Sans Unicode" w:hAnsi="Arial" w:cs="Arial"/>
          <w:b/>
          <w:i/>
          <w:kern w:val="1"/>
          <w:sz w:val="20"/>
          <w:szCs w:val="20"/>
          <w:lang w:val="lv-LV" w:eastAsia="lv-LV"/>
        </w:rPr>
      </w:pPr>
    </w:p>
    <w:p w14:paraId="123ED97C" w14:textId="77777777" w:rsidR="00E109EF" w:rsidRDefault="00E109EF" w:rsidP="004A14BB">
      <w:pPr>
        <w:widowControl w:val="0"/>
        <w:suppressAutoHyphens/>
        <w:rPr>
          <w:rFonts w:ascii="Arial" w:eastAsia="Lucida Sans Unicode" w:hAnsi="Arial" w:cs="Arial"/>
          <w:b/>
          <w:i/>
          <w:kern w:val="1"/>
          <w:sz w:val="20"/>
          <w:szCs w:val="20"/>
          <w:lang w:val="lv-LV" w:eastAsia="lv-LV"/>
        </w:rPr>
      </w:pPr>
    </w:p>
    <w:p w14:paraId="3CA1397F" w14:textId="77777777" w:rsidR="00E109EF" w:rsidRDefault="00E109EF" w:rsidP="004A14BB">
      <w:pPr>
        <w:widowControl w:val="0"/>
        <w:suppressAutoHyphens/>
        <w:rPr>
          <w:rFonts w:ascii="Arial" w:eastAsia="Lucida Sans Unicode" w:hAnsi="Arial" w:cs="Arial"/>
          <w:b/>
          <w:i/>
          <w:kern w:val="1"/>
          <w:sz w:val="20"/>
          <w:szCs w:val="20"/>
          <w:lang w:val="lv-LV" w:eastAsia="lv-LV"/>
        </w:rPr>
      </w:pPr>
    </w:p>
    <w:p w14:paraId="58E3717C" w14:textId="77777777" w:rsidR="00E109EF" w:rsidRDefault="00E109EF" w:rsidP="004A14BB">
      <w:pPr>
        <w:widowControl w:val="0"/>
        <w:suppressAutoHyphens/>
        <w:rPr>
          <w:rFonts w:ascii="Arial" w:eastAsia="Lucida Sans Unicode" w:hAnsi="Arial" w:cs="Arial"/>
          <w:b/>
          <w:i/>
          <w:kern w:val="1"/>
          <w:sz w:val="20"/>
          <w:szCs w:val="20"/>
          <w:lang w:val="lv-LV" w:eastAsia="lv-LV"/>
        </w:rPr>
      </w:pPr>
    </w:p>
    <w:p w14:paraId="7396130F" w14:textId="1027909C" w:rsidR="004A14BB" w:rsidRPr="0091480C" w:rsidRDefault="009640E2" w:rsidP="004A14BB">
      <w:pPr>
        <w:widowControl w:val="0"/>
        <w:suppressAutoHyphens/>
        <w:rPr>
          <w:rFonts w:ascii="Arial" w:eastAsia="Lucida Sans Unicode" w:hAnsi="Arial" w:cs="Arial"/>
          <w:b/>
          <w:i/>
          <w:kern w:val="1"/>
          <w:sz w:val="20"/>
          <w:szCs w:val="20"/>
          <w:lang w:val="lv-LV" w:eastAsia="lv-LV"/>
        </w:rPr>
      </w:pPr>
      <w:r w:rsidRPr="0091480C">
        <w:rPr>
          <w:rFonts w:ascii="Arial" w:eastAsia="Lucida Sans Unicode" w:hAnsi="Arial" w:cs="Arial"/>
          <w:b/>
          <w:i/>
          <w:kern w:val="1"/>
          <w:sz w:val="20"/>
          <w:szCs w:val="20"/>
          <w:lang w:val="lv-LV" w:eastAsia="lv-LV"/>
        </w:rPr>
        <w:t>6</w:t>
      </w:r>
      <w:r w:rsidR="004A14BB" w:rsidRPr="0091480C">
        <w:rPr>
          <w:rFonts w:ascii="Arial" w:eastAsia="Lucida Sans Unicode" w:hAnsi="Arial" w:cs="Arial"/>
          <w:b/>
          <w:i/>
          <w:kern w:val="1"/>
          <w:sz w:val="20"/>
          <w:szCs w:val="20"/>
          <w:lang w:val="lv-LV" w:eastAsia="lv-LV"/>
        </w:rPr>
        <w:t>. Aiz</w:t>
      </w:r>
      <w:r w:rsidR="003E3F73" w:rsidRPr="0091480C">
        <w:rPr>
          <w:rFonts w:ascii="Arial" w:eastAsia="Lucida Sans Unicode" w:hAnsi="Arial" w:cs="Arial"/>
          <w:b/>
          <w:i/>
          <w:kern w:val="1"/>
          <w:sz w:val="20"/>
          <w:szCs w:val="20"/>
          <w:lang w:val="lv-LV" w:eastAsia="lv-LV"/>
        </w:rPr>
        <w:t xml:space="preserve">pilda AS </w:t>
      </w:r>
      <w:r w:rsidR="00C71EC3" w:rsidRPr="0091480C">
        <w:rPr>
          <w:rFonts w:ascii="Arial" w:eastAsia="Lucida Sans Unicode" w:hAnsi="Arial" w:cs="Arial"/>
          <w:b/>
          <w:i/>
          <w:kern w:val="1"/>
          <w:sz w:val="20"/>
          <w:szCs w:val="20"/>
          <w:lang w:val="lv-LV" w:eastAsia="lv-LV"/>
        </w:rPr>
        <w:t>Magnetiq Bank</w:t>
      </w:r>
      <w:r w:rsidR="003E3F73" w:rsidRPr="0091480C">
        <w:rPr>
          <w:rFonts w:ascii="Arial" w:eastAsia="Lucida Sans Unicode" w:hAnsi="Arial" w:cs="Arial"/>
          <w:b/>
          <w:i/>
          <w:kern w:val="1"/>
          <w:sz w:val="20"/>
          <w:szCs w:val="20"/>
          <w:lang w:val="lv-LV" w:eastAsia="lv-LV"/>
        </w:rPr>
        <w:t xml:space="preserve"> </w:t>
      </w:r>
      <w:r w:rsidR="004A14BB" w:rsidRPr="0091480C">
        <w:rPr>
          <w:rFonts w:ascii="Arial" w:eastAsia="Lucida Sans Unicode" w:hAnsi="Arial" w:cs="Arial"/>
          <w:b/>
          <w:i/>
          <w:kern w:val="1"/>
          <w:sz w:val="20"/>
          <w:szCs w:val="20"/>
          <w:lang w:val="lv-LV" w:eastAsia="lv-LV"/>
        </w:rPr>
        <w:t xml:space="preserve">pilnvarotais darbinieks </w:t>
      </w:r>
    </w:p>
    <w:p w14:paraId="5F66102C" w14:textId="77777777" w:rsidR="004A14BB" w:rsidRPr="0091480C" w:rsidRDefault="004A14BB" w:rsidP="004A14BB">
      <w:pPr>
        <w:widowControl w:val="0"/>
        <w:suppressAutoHyphens/>
        <w:rPr>
          <w:rFonts w:ascii="Arial" w:eastAsia="Lucida Sans Unicode" w:hAnsi="Arial" w:cs="Arial"/>
          <w:kern w:val="1"/>
          <w:sz w:val="20"/>
          <w:szCs w:val="20"/>
          <w:lang w:val="lv-LV" w:eastAsia="lv-LV"/>
        </w:rPr>
      </w:pPr>
    </w:p>
    <w:p w14:paraId="69874D36" w14:textId="652EECE7" w:rsidR="004A14BB" w:rsidRPr="0091480C" w:rsidRDefault="009640E2" w:rsidP="004A14BB">
      <w:pPr>
        <w:widowControl w:val="0"/>
        <w:suppressAutoHyphens/>
        <w:rPr>
          <w:rFonts w:ascii="Arial" w:eastAsia="Lucida Sans Unicode" w:hAnsi="Arial" w:cs="Arial"/>
          <w:kern w:val="1"/>
          <w:sz w:val="20"/>
          <w:szCs w:val="20"/>
          <w:lang w:val="lv-LV" w:eastAsia="lv-LV"/>
        </w:rPr>
      </w:pPr>
      <w:r w:rsidRPr="0091480C">
        <w:rPr>
          <w:rFonts w:ascii="Arial" w:eastAsia="Lucida Sans Unicode" w:hAnsi="Arial" w:cs="Arial"/>
          <w:kern w:val="1"/>
          <w:sz w:val="20"/>
          <w:szCs w:val="20"/>
          <w:lang w:val="lv-LV" w:eastAsia="lv-LV"/>
        </w:rPr>
        <w:t>6</w:t>
      </w:r>
      <w:r w:rsidR="004A14BB" w:rsidRPr="0091480C">
        <w:rPr>
          <w:rFonts w:ascii="Arial" w:eastAsia="Lucida Sans Unicode" w:hAnsi="Arial" w:cs="Arial"/>
          <w:kern w:val="1"/>
          <w:sz w:val="20"/>
          <w:szCs w:val="20"/>
          <w:lang w:val="lv-LV" w:eastAsia="lv-LV"/>
        </w:rPr>
        <w:t>.1. Pamatojoties uz Klienta sniegto informāciju, Klientam piešķirts statuss:</w:t>
      </w:r>
    </w:p>
    <w:p w14:paraId="06A9F9AC" w14:textId="77777777" w:rsidR="004A14BB" w:rsidRPr="0091480C" w:rsidRDefault="004A14BB" w:rsidP="004A14BB">
      <w:pPr>
        <w:widowControl w:val="0"/>
        <w:suppressAutoHyphens/>
        <w:rPr>
          <w:rFonts w:ascii="Arial" w:eastAsia="Lucida Sans Unicode" w:hAnsi="Arial" w:cs="Arial"/>
          <w:kern w:val="1"/>
          <w:sz w:val="20"/>
          <w:szCs w:val="20"/>
          <w:lang w:val="lv-LV" w:eastAsia="lv-LV"/>
        </w:rPr>
      </w:pPr>
    </w:p>
    <w:p w14:paraId="41DBE1EC" w14:textId="77777777" w:rsidR="004A14BB" w:rsidRPr="0091480C" w:rsidRDefault="004A14BB" w:rsidP="004A14BB">
      <w:pPr>
        <w:widowControl w:val="0"/>
        <w:suppressAutoHyphens/>
        <w:rPr>
          <w:rFonts w:ascii="Arial" w:eastAsia="Lucida Sans Unicode" w:hAnsi="Arial" w:cs="Arial"/>
          <w:kern w:val="1"/>
          <w:sz w:val="20"/>
          <w:szCs w:val="20"/>
          <w:lang w:val="lv-LV" w:eastAsia="lv-LV"/>
        </w:rPr>
      </w:pPr>
      <w:r w:rsidRPr="0091480C">
        <w:rPr>
          <w:rFonts w:ascii="Arial" w:eastAsia="Lucida Sans Unicode" w:hAnsi="Arial" w:cs="Arial"/>
          <w:kern w:val="1"/>
          <w:sz w:val="20"/>
          <w:szCs w:val="20"/>
          <w:lang w:val="lv-LV" w:eastAsia="lv-LV"/>
        </w:rPr>
        <w:tab/>
      </w:r>
      <w:r w:rsidRPr="0091480C">
        <w:rPr>
          <w:rFonts w:ascii="Arial" w:eastAsia="Lucida Sans Unicode"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Lucida Sans Unicode" w:hAnsi="Arial" w:cs="Arial"/>
          <w:kern w:val="1"/>
          <w:sz w:val="20"/>
          <w:szCs w:val="20"/>
          <w:lang w:val="lv-LV" w:eastAsia="lv-LV"/>
        </w:rPr>
      </w:r>
      <w:r w:rsidR="00000000">
        <w:rPr>
          <w:rFonts w:ascii="Arial" w:eastAsia="Lucida Sans Unicode" w:hAnsi="Arial" w:cs="Arial"/>
          <w:kern w:val="1"/>
          <w:sz w:val="20"/>
          <w:szCs w:val="20"/>
          <w:lang w:val="lv-LV" w:eastAsia="lv-LV"/>
        </w:rPr>
        <w:fldChar w:fldCharType="separate"/>
      </w:r>
      <w:r w:rsidRPr="0091480C">
        <w:rPr>
          <w:rFonts w:ascii="Arial" w:eastAsia="Lucida Sans Unicode" w:hAnsi="Arial" w:cs="Arial"/>
          <w:kern w:val="1"/>
          <w:sz w:val="20"/>
          <w:szCs w:val="20"/>
          <w:lang w:val="lv-LV" w:eastAsia="lv-LV"/>
        </w:rPr>
        <w:fldChar w:fldCharType="end"/>
      </w:r>
      <w:r w:rsidRPr="0091480C">
        <w:rPr>
          <w:rFonts w:ascii="Arial" w:eastAsia="Lucida Sans Unicode" w:hAnsi="Arial" w:cs="Arial"/>
          <w:kern w:val="1"/>
          <w:sz w:val="20"/>
          <w:szCs w:val="20"/>
          <w:lang w:val="lv-LV" w:eastAsia="lv-LV"/>
        </w:rPr>
        <w:t xml:space="preserve"> Tiesīgais darījumu partneris </w:t>
      </w:r>
      <w:r w:rsidRPr="0091480C">
        <w:rPr>
          <w:rFonts w:ascii="Arial" w:eastAsia="Lucida Sans Unicode" w:hAnsi="Arial" w:cs="Arial"/>
          <w:kern w:val="1"/>
          <w:sz w:val="20"/>
          <w:szCs w:val="20"/>
          <w:lang w:val="lv-LV" w:eastAsia="lv-LV"/>
        </w:rPr>
        <w:tab/>
      </w:r>
      <w:r w:rsidRPr="0091480C">
        <w:rPr>
          <w:rFonts w:ascii="Arial" w:eastAsia="Lucida Sans Unicode" w:hAnsi="Arial" w:cs="Arial"/>
          <w:kern w:val="1"/>
          <w:sz w:val="20"/>
          <w:szCs w:val="20"/>
          <w:lang w:val="lv-LV" w:eastAsia="lv-LV"/>
        </w:rPr>
        <w:tab/>
      </w:r>
      <w:r w:rsidRPr="0091480C">
        <w:rPr>
          <w:rFonts w:ascii="Arial" w:eastAsia="Lucida Sans Unicode"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Lucida Sans Unicode" w:hAnsi="Arial" w:cs="Arial"/>
          <w:kern w:val="1"/>
          <w:sz w:val="20"/>
          <w:szCs w:val="20"/>
          <w:lang w:val="lv-LV" w:eastAsia="lv-LV"/>
        </w:rPr>
      </w:r>
      <w:r w:rsidR="00000000">
        <w:rPr>
          <w:rFonts w:ascii="Arial" w:eastAsia="Lucida Sans Unicode" w:hAnsi="Arial" w:cs="Arial"/>
          <w:kern w:val="1"/>
          <w:sz w:val="20"/>
          <w:szCs w:val="20"/>
          <w:lang w:val="lv-LV" w:eastAsia="lv-LV"/>
        </w:rPr>
        <w:fldChar w:fldCharType="separate"/>
      </w:r>
      <w:r w:rsidRPr="0091480C">
        <w:rPr>
          <w:rFonts w:ascii="Arial" w:eastAsia="Lucida Sans Unicode" w:hAnsi="Arial" w:cs="Arial"/>
          <w:kern w:val="1"/>
          <w:sz w:val="20"/>
          <w:szCs w:val="20"/>
          <w:lang w:val="lv-LV" w:eastAsia="lv-LV"/>
        </w:rPr>
        <w:fldChar w:fldCharType="end"/>
      </w:r>
      <w:r w:rsidRPr="0091480C">
        <w:rPr>
          <w:rFonts w:ascii="Arial" w:eastAsia="Lucida Sans Unicode" w:hAnsi="Arial" w:cs="Arial"/>
          <w:kern w:val="1"/>
          <w:sz w:val="20"/>
          <w:szCs w:val="20"/>
          <w:lang w:val="lv-LV" w:eastAsia="lv-LV"/>
        </w:rPr>
        <w:t xml:space="preserve"> Profesionāls Klients</w:t>
      </w:r>
    </w:p>
    <w:p w14:paraId="2B76FB8B" w14:textId="77777777" w:rsidR="004A14BB" w:rsidRPr="0091480C" w:rsidRDefault="004A14BB" w:rsidP="004A14BB">
      <w:pPr>
        <w:widowControl w:val="0"/>
        <w:suppressAutoHyphens/>
        <w:rPr>
          <w:rFonts w:ascii="Arial" w:eastAsia="Lucida Sans Unicode" w:hAnsi="Arial" w:cs="Arial"/>
          <w:kern w:val="1"/>
          <w:sz w:val="20"/>
          <w:szCs w:val="20"/>
          <w:lang w:val="lv-LV" w:eastAsia="lv-LV"/>
        </w:rPr>
      </w:pPr>
      <w:r w:rsidRPr="0091480C">
        <w:rPr>
          <w:rFonts w:ascii="Arial" w:eastAsia="Lucida Sans Unicode" w:hAnsi="Arial" w:cs="Arial"/>
          <w:kern w:val="1"/>
          <w:sz w:val="20"/>
          <w:szCs w:val="20"/>
          <w:lang w:val="lv-LV" w:eastAsia="lv-LV"/>
        </w:rPr>
        <w:tab/>
      </w:r>
      <w:r w:rsidRPr="0091480C">
        <w:rPr>
          <w:rFonts w:ascii="Arial" w:eastAsia="Lucida Sans Unicode" w:hAnsi="Arial" w:cs="Arial"/>
          <w:kern w:val="1"/>
          <w:sz w:val="20"/>
          <w:szCs w:val="20"/>
          <w:lang w:val="lv-LV" w:eastAsia="lv-LV"/>
        </w:rPr>
        <w:fldChar w:fldCharType="begin">
          <w:ffData>
            <w:name w:val="CheckBox"/>
            <w:enabled/>
            <w:calcOnExit w:val="0"/>
            <w:checkBox>
              <w:size w:val="20"/>
              <w:default w:val="0"/>
            </w:checkBox>
          </w:ffData>
        </w:fldChar>
      </w:r>
      <w:r w:rsidRPr="0091480C">
        <w:rPr>
          <w:rFonts w:ascii="Arial" w:eastAsia="Lucida Sans Unicode" w:hAnsi="Arial" w:cs="Arial"/>
          <w:kern w:val="1"/>
          <w:lang w:val="lv-LV" w:eastAsia="lv-LV"/>
        </w:rPr>
        <w:instrText xml:space="preserve"> FORMCHECKBOX </w:instrText>
      </w:r>
      <w:r w:rsidR="00000000">
        <w:rPr>
          <w:rFonts w:ascii="Arial" w:eastAsia="Lucida Sans Unicode" w:hAnsi="Arial" w:cs="Arial"/>
          <w:kern w:val="1"/>
          <w:sz w:val="20"/>
          <w:szCs w:val="20"/>
          <w:lang w:val="lv-LV" w:eastAsia="lv-LV"/>
        </w:rPr>
      </w:r>
      <w:r w:rsidR="00000000">
        <w:rPr>
          <w:rFonts w:ascii="Arial" w:eastAsia="Lucida Sans Unicode" w:hAnsi="Arial" w:cs="Arial"/>
          <w:kern w:val="1"/>
          <w:sz w:val="20"/>
          <w:szCs w:val="20"/>
          <w:lang w:val="lv-LV" w:eastAsia="lv-LV"/>
        </w:rPr>
        <w:fldChar w:fldCharType="separate"/>
      </w:r>
      <w:r w:rsidRPr="0091480C">
        <w:rPr>
          <w:rFonts w:ascii="Arial" w:eastAsia="Lucida Sans Unicode" w:hAnsi="Arial" w:cs="Arial"/>
          <w:kern w:val="1"/>
          <w:sz w:val="20"/>
          <w:szCs w:val="20"/>
          <w:lang w:val="lv-LV" w:eastAsia="lv-LV"/>
        </w:rPr>
        <w:fldChar w:fldCharType="end"/>
      </w:r>
      <w:r w:rsidRPr="0091480C">
        <w:rPr>
          <w:rFonts w:ascii="Arial" w:eastAsia="Lucida Sans Unicode" w:hAnsi="Arial" w:cs="Arial"/>
          <w:kern w:val="1"/>
          <w:sz w:val="20"/>
          <w:szCs w:val="20"/>
          <w:lang w:val="lv-LV" w:eastAsia="lv-LV"/>
        </w:rPr>
        <w:t xml:space="preserve"> Privāts Klients</w:t>
      </w:r>
    </w:p>
    <w:p w14:paraId="310C9320" w14:textId="77777777" w:rsidR="004A14BB" w:rsidRPr="004A14BB" w:rsidRDefault="004A14BB" w:rsidP="004A14BB">
      <w:pPr>
        <w:widowControl w:val="0"/>
        <w:suppressAutoHyphens/>
        <w:rPr>
          <w:rFonts w:ascii="Times New Roman" w:eastAsia="Lucida Sans Unicode" w:hAnsi="Times New Roman" w:cs="Times New Roman"/>
          <w:kern w:val="1"/>
          <w:sz w:val="20"/>
          <w:szCs w:val="20"/>
          <w:lang w:val="lv-LV" w:eastAsia="lv-LV"/>
        </w:rPr>
      </w:pPr>
    </w:p>
    <w:p w14:paraId="4A74FD54" w14:textId="5835DF40" w:rsidR="004A14BB" w:rsidRPr="0091480C" w:rsidRDefault="009640E2" w:rsidP="004A14BB">
      <w:pPr>
        <w:widowControl w:val="0"/>
        <w:suppressAutoHyphens/>
        <w:jc w:val="both"/>
        <w:rPr>
          <w:rFonts w:ascii="Arial" w:eastAsia="Lucida Sans Unicode" w:hAnsi="Arial" w:cs="Arial"/>
          <w:kern w:val="1"/>
          <w:sz w:val="20"/>
          <w:szCs w:val="20"/>
          <w:lang w:val="lv-LV" w:eastAsia="lv-LV"/>
        </w:rPr>
      </w:pPr>
      <w:r w:rsidRPr="0091480C">
        <w:rPr>
          <w:rFonts w:ascii="Arial" w:eastAsia="Lucida Sans Unicode" w:hAnsi="Arial" w:cs="Arial"/>
          <w:kern w:val="1"/>
          <w:sz w:val="20"/>
          <w:szCs w:val="20"/>
          <w:lang w:val="lv-LV" w:eastAsia="lv-LV"/>
        </w:rPr>
        <w:t>6</w:t>
      </w:r>
      <w:r w:rsidR="004A14BB" w:rsidRPr="0091480C">
        <w:rPr>
          <w:rFonts w:ascii="Arial" w:eastAsia="Lucida Sans Unicode" w:hAnsi="Arial" w:cs="Arial"/>
          <w:kern w:val="1"/>
          <w:sz w:val="20"/>
          <w:szCs w:val="20"/>
          <w:lang w:val="lv-LV" w:eastAsia="lv-LV"/>
        </w:rPr>
        <w:t>.2. Visu Ieguldījumu pakalpojumu un Ieguldījumu blakuspakalpojumu</w:t>
      </w:r>
      <w:r w:rsidR="007C0FFD" w:rsidRPr="0091480C">
        <w:rPr>
          <w:rFonts w:ascii="Arial" w:eastAsia="Lucida Sans Unicode" w:hAnsi="Arial" w:cs="Arial"/>
          <w:kern w:val="1"/>
          <w:sz w:val="20"/>
          <w:szCs w:val="20"/>
          <w:lang w:val="lv-LV" w:eastAsia="lv-LV"/>
        </w:rPr>
        <w:t xml:space="preserve"> </w:t>
      </w:r>
      <w:r w:rsidR="004A14BB" w:rsidRPr="0091480C">
        <w:rPr>
          <w:rFonts w:ascii="Arial" w:eastAsia="Lucida Sans Unicode" w:hAnsi="Arial" w:cs="Arial"/>
          <w:kern w:val="1"/>
          <w:sz w:val="20"/>
          <w:szCs w:val="20"/>
          <w:lang w:val="lv-LV" w:eastAsia="lv-LV"/>
        </w:rPr>
        <w:t>gadījumā Klientam attiecīgi piešķirtajam finanšu instrumentu riska profilam atbilstošie finanšu instrumenti ir visi tie finanšu instrumenti:</w:t>
      </w:r>
    </w:p>
    <w:p w14:paraId="05275D08" w14:textId="32E5D6FA" w:rsidR="004A14BB" w:rsidRPr="0091480C" w:rsidRDefault="009640E2" w:rsidP="004A14BB">
      <w:pPr>
        <w:widowControl w:val="0"/>
        <w:suppressAutoHyphens/>
        <w:jc w:val="both"/>
        <w:rPr>
          <w:rFonts w:ascii="Arial" w:eastAsia="Lucida Sans Unicode" w:hAnsi="Arial" w:cs="Arial"/>
          <w:kern w:val="1"/>
          <w:sz w:val="20"/>
          <w:szCs w:val="20"/>
          <w:lang w:val="lv-LV" w:eastAsia="lv-LV"/>
        </w:rPr>
      </w:pPr>
      <w:r w:rsidRPr="0091480C">
        <w:rPr>
          <w:rFonts w:ascii="Arial" w:eastAsia="Lucida Sans Unicode" w:hAnsi="Arial" w:cs="Arial"/>
          <w:kern w:val="1"/>
          <w:sz w:val="20"/>
          <w:szCs w:val="20"/>
          <w:lang w:val="lv-LV" w:eastAsia="lv-LV"/>
        </w:rPr>
        <w:t>6</w:t>
      </w:r>
      <w:r w:rsidR="004A14BB" w:rsidRPr="0091480C">
        <w:rPr>
          <w:rFonts w:ascii="Arial" w:eastAsia="Lucida Sans Unicode" w:hAnsi="Arial" w:cs="Arial"/>
          <w:kern w:val="1"/>
          <w:sz w:val="20"/>
          <w:szCs w:val="20"/>
          <w:lang w:val="lv-LV" w:eastAsia="lv-LV"/>
        </w:rPr>
        <w:t xml:space="preserve">.2.1 kas noteikti </w:t>
      </w:r>
      <w:r w:rsidR="004A14BB" w:rsidRPr="0091480C">
        <w:rPr>
          <w:rFonts w:ascii="Arial" w:eastAsia="Times-Roman" w:hAnsi="Arial" w:cs="Arial"/>
          <w:kern w:val="1"/>
          <w:sz w:val="20"/>
          <w:szCs w:val="20"/>
          <w:lang w:val="lv-LV" w:eastAsia="lv-LV"/>
        </w:rPr>
        <w:t>Bankas Klientu rīkojumu par darījumiem ar finanšu instrumentiem izpildes politikas 8.2. punktā - vienkāršie finanšu instrumenti;</w:t>
      </w:r>
    </w:p>
    <w:p w14:paraId="5228A365" w14:textId="3674F123" w:rsidR="004A14BB" w:rsidRPr="0091480C" w:rsidRDefault="009640E2" w:rsidP="004A14BB">
      <w:pPr>
        <w:widowControl w:val="0"/>
        <w:suppressAutoHyphens/>
        <w:jc w:val="both"/>
        <w:rPr>
          <w:rFonts w:ascii="Arial" w:eastAsia="Lucida Sans Unicode" w:hAnsi="Arial" w:cs="Arial"/>
          <w:kern w:val="1"/>
          <w:sz w:val="20"/>
          <w:szCs w:val="20"/>
          <w:lang w:val="lv-LV" w:eastAsia="lv-LV"/>
        </w:rPr>
      </w:pPr>
      <w:r w:rsidRPr="0091480C">
        <w:rPr>
          <w:rFonts w:ascii="Arial" w:eastAsia="Lucida Sans Unicode" w:hAnsi="Arial" w:cs="Arial"/>
          <w:kern w:val="1"/>
          <w:sz w:val="20"/>
          <w:szCs w:val="20"/>
          <w:lang w:val="lv-LV" w:eastAsia="lv-LV"/>
        </w:rPr>
        <w:t>6</w:t>
      </w:r>
      <w:r w:rsidR="004A14BB" w:rsidRPr="0091480C">
        <w:rPr>
          <w:rFonts w:ascii="Arial" w:eastAsia="Lucida Sans Unicode" w:hAnsi="Arial" w:cs="Arial"/>
          <w:kern w:val="1"/>
          <w:sz w:val="20"/>
          <w:szCs w:val="20"/>
          <w:lang w:val="lv-LV" w:eastAsia="lv-LV"/>
        </w:rPr>
        <w:t>.2.2. kuriem 3.2. punktā sadaļā „Vai Klients pārzina attiecīgo finanšu instrumentu un ar to saistītos riskus” norādījis atbildi „Jā”. Ja Banka šajā punktā ir norādījusi savādāku novērtējumu, norādot atzīmi (-) attiecībā uz vienu vai vairākiem finanšu instrumentiem, tad par atbilstošo novērtējumu attiecībā uz attiecīgo finanšu instrumentu ir uzskatāms šajā tabulā Bankas norādītais novērtējums (-), kas uzskatāms par tādu, ka Klients nepārzina attiecīgo finanšu instrumentu un ar to saistītos riskus.</w:t>
      </w:r>
    </w:p>
    <w:p w14:paraId="7C1128F6" w14:textId="77777777" w:rsidR="004A14BB" w:rsidRPr="004A14BB" w:rsidRDefault="004A14BB" w:rsidP="004A14BB">
      <w:pPr>
        <w:widowControl w:val="0"/>
        <w:suppressAutoHyphens/>
        <w:jc w:val="both"/>
        <w:rPr>
          <w:rFonts w:ascii="Times New Roman" w:eastAsia="Lucida Sans Unicode" w:hAnsi="Times New Roman" w:cs="Times New Roman"/>
          <w:kern w:val="1"/>
          <w:sz w:val="20"/>
          <w:szCs w:val="20"/>
          <w:lang w:val="lv-LV" w:eastAsia="lv-LV"/>
        </w:rPr>
      </w:pPr>
    </w:p>
    <w:p w14:paraId="395D6C50" w14:textId="77777777" w:rsidR="004A14BB" w:rsidRPr="004A14BB" w:rsidRDefault="004A14BB" w:rsidP="004A14BB">
      <w:pPr>
        <w:widowControl w:val="0"/>
        <w:suppressAutoHyphens/>
        <w:jc w:val="both"/>
        <w:rPr>
          <w:rFonts w:ascii="Times New Roman" w:eastAsia="Lucida Sans Unicode" w:hAnsi="Times New Roman" w:cs="Times New Roman"/>
          <w:kern w:val="1"/>
          <w:sz w:val="20"/>
          <w:szCs w:val="20"/>
          <w:lang w:val="lv-LV" w:eastAsia="lv-LV"/>
        </w:rPr>
      </w:pPr>
    </w:p>
    <w:tbl>
      <w:tblPr>
        <w:tblW w:w="950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8"/>
        <w:gridCol w:w="2296"/>
      </w:tblGrid>
      <w:tr w:rsidR="004A14BB" w:rsidRPr="00EA6421" w14:paraId="12CAE398" w14:textId="77777777" w:rsidTr="00A0576A">
        <w:tc>
          <w:tcPr>
            <w:tcW w:w="7208" w:type="dxa"/>
          </w:tcPr>
          <w:p w14:paraId="50111825" w14:textId="77777777" w:rsidR="004A14BB" w:rsidRPr="0091480C" w:rsidRDefault="004A14BB" w:rsidP="004A14BB">
            <w:pPr>
              <w:widowControl w:val="0"/>
              <w:suppressAutoHyphens/>
              <w:jc w:val="center"/>
              <w:rPr>
                <w:rFonts w:ascii="Arial" w:eastAsia="Lucida Sans Unicode" w:hAnsi="Arial" w:cs="Arial"/>
                <w:b/>
                <w:kern w:val="1"/>
                <w:sz w:val="16"/>
                <w:szCs w:val="16"/>
                <w:lang w:val="lv-LV" w:eastAsia="lv-LV"/>
              </w:rPr>
            </w:pPr>
            <w:r w:rsidRPr="0091480C">
              <w:rPr>
                <w:rFonts w:ascii="Arial" w:eastAsia="Lucida Sans Unicode" w:hAnsi="Arial" w:cs="Arial"/>
                <w:b/>
                <w:kern w:val="1"/>
                <w:sz w:val="16"/>
                <w:szCs w:val="16"/>
                <w:lang w:val="lv-LV" w:eastAsia="lv-LV"/>
              </w:rPr>
              <w:t>Finanšu instrumentu veids</w:t>
            </w:r>
          </w:p>
        </w:tc>
        <w:tc>
          <w:tcPr>
            <w:tcW w:w="2296" w:type="dxa"/>
          </w:tcPr>
          <w:p w14:paraId="3AD8308A" w14:textId="7BF2A724" w:rsidR="004A14BB" w:rsidRPr="0091480C" w:rsidRDefault="004A14BB" w:rsidP="009F01F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 xml:space="preserve">Norāda atzīmi (-) pie tā finanšu instrumentu veida attiecībā uz kuru Klients 3.2. punktā ir norādījis (Jā),  bet Banka uzskata, ka tie nav Klientam </w:t>
            </w:r>
            <w:r w:rsidR="009F01FB" w:rsidRPr="0091480C">
              <w:rPr>
                <w:rFonts w:ascii="Arial" w:eastAsia="Lucida Sans Unicode" w:hAnsi="Arial" w:cs="Arial"/>
                <w:kern w:val="1"/>
                <w:sz w:val="16"/>
                <w:szCs w:val="16"/>
                <w:lang w:val="lv-LV" w:eastAsia="lv-LV"/>
              </w:rPr>
              <w:t>atbilstoši</w:t>
            </w:r>
          </w:p>
        </w:tc>
      </w:tr>
      <w:tr w:rsidR="004A14BB" w:rsidRPr="004A14BB" w14:paraId="253A921F" w14:textId="77777777" w:rsidTr="00A0576A">
        <w:tc>
          <w:tcPr>
            <w:tcW w:w="9504" w:type="dxa"/>
            <w:gridSpan w:val="2"/>
          </w:tcPr>
          <w:p w14:paraId="0C8A004F" w14:textId="77777777" w:rsidR="004A14BB" w:rsidRPr="0091480C" w:rsidRDefault="004A14BB" w:rsidP="004A14BB">
            <w:pPr>
              <w:widowControl w:val="0"/>
              <w:suppressAutoHyphens/>
              <w:spacing w:before="120"/>
              <w:jc w:val="center"/>
              <w:rPr>
                <w:rFonts w:ascii="Arial" w:eastAsia="Lucida Sans Unicode" w:hAnsi="Arial" w:cs="Arial"/>
                <w:kern w:val="1"/>
                <w:sz w:val="16"/>
                <w:szCs w:val="16"/>
                <w:lang w:val="lv-LV" w:eastAsia="lv-LV"/>
              </w:rPr>
            </w:pPr>
            <w:r w:rsidRPr="0091480C">
              <w:rPr>
                <w:rFonts w:ascii="Arial" w:eastAsia="Lucida Sans Unicode" w:hAnsi="Arial" w:cs="Arial"/>
                <w:b/>
                <w:kern w:val="1"/>
                <w:sz w:val="16"/>
                <w:szCs w:val="16"/>
                <w:lang w:val="lv-LV" w:eastAsia="lv-LV"/>
              </w:rPr>
              <w:t>Sarežģītie finanšu instrumenti (Complex Financial Instruments)</w:t>
            </w:r>
          </w:p>
        </w:tc>
      </w:tr>
      <w:tr w:rsidR="004A14BB" w:rsidRPr="00AF1678" w14:paraId="28F54BF9" w14:textId="77777777" w:rsidTr="00A0576A">
        <w:tc>
          <w:tcPr>
            <w:tcW w:w="7208" w:type="dxa"/>
          </w:tcPr>
          <w:p w14:paraId="5304644F"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Neregulētajos tirgos un ārpus biržas tirgotas akcijas un depozitārie sertifikāti</w:t>
            </w:r>
          </w:p>
        </w:tc>
        <w:tc>
          <w:tcPr>
            <w:tcW w:w="2296" w:type="dxa"/>
          </w:tcPr>
          <w:p w14:paraId="6A891B9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7AC7A702" w14:textId="77777777" w:rsidTr="00A0576A">
        <w:trPr>
          <w:trHeight w:val="151"/>
        </w:trPr>
        <w:tc>
          <w:tcPr>
            <w:tcW w:w="7208" w:type="dxa"/>
          </w:tcPr>
          <w:p w14:paraId="6570658C"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Kredītiem piesaistītās obligācijas (Credit Linked Notes)</w:t>
            </w:r>
          </w:p>
        </w:tc>
        <w:tc>
          <w:tcPr>
            <w:tcW w:w="2296" w:type="dxa"/>
          </w:tcPr>
          <w:p w14:paraId="23F4A0C0" w14:textId="77777777" w:rsidR="004A14BB" w:rsidRPr="0091480C" w:rsidRDefault="004A14BB" w:rsidP="004A14BB">
            <w:pPr>
              <w:widowControl w:val="0"/>
              <w:suppressAutoHyphens/>
              <w:spacing w:before="120"/>
              <w:jc w:val="both"/>
              <w:rPr>
                <w:rFonts w:ascii="Arial" w:eastAsia="Lucida Sans Unicode" w:hAnsi="Arial" w:cs="Arial"/>
                <w:kern w:val="1"/>
                <w:sz w:val="16"/>
                <w:szCs w:val="16"/>
                <w:lang w:val="lv-LV" w:eastAsia="lv-LV"/>
              </w:rPr>
            </w:pPr>
          </w:p>
        </w:tc>
      </w:tr>
      <w:tr w:rsidR="004A14BB" w:rsidRPr="004A14BB" w14:paraId="0D75EEC9" w14:textId="77777777" w:rsidTr="00A0576A">
        <w:tc>
          <w:tcPr>
            <w:tcW w:w="7208" w:type="dxa"/>
          </w:tcPr>
          <w:p w14:paraId="585EFFF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Ar aktīviem nodrošinātie vērtspapīri</w:t>
            </w:r>
          </w:p>
        </w:tc>
        <w:tc>
          <w:tcPr>
            <w:tcW w:w="2296" w:type="dxa"/>
          </w:tcPr>
          <w:p w14:paraId="4F8DC972"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2D1DEA12" w14:textId="77777777" w:rsidTr="00A0576A">
        <w:tc>
          <w:tcPr>
            <w:tcW w:w="7208" w:type="dxa"/>
          </w:tcPr>
          <w:p w14:paraId="00565CBB"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Konvertējamās obligācijas</w:t>
            </w:r>
          </w:p>
        </w:tc>
        <w:tc>
          <w:tcPr>
            <w:tcW w:w="2296" w:type="dxa"/>
          </w:tcPr>
          <w:p w14:paraId="0C301EE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12ADE11D" w14:textId="77777777" w:rsidTr="00A0576A">
        <w:tc>
          <w:tcPr>
            <w:tcW w:w="7208" w:type="dxa"/>
          </w:tcPr>
          <w:p w14:paraId="6FA9833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Strukturētie produkti (Structured Products)</w:t>
            </w:r>
          </w:p>
        </w:tc>
        <w:tc>
          <w:tcPr>
            <w:tcW w:w="2296" w:type="dxa"/>
          </w:tcPr>
          <w:p w14:paraId="551B483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7EBA8A67" w14:textId="77777777" w:rsidTr="00A0576A">
        <w:tc>
          <w:tcPr>
            <w:tcW w:w="7208" w:type="dxa"/>
          </w:tcPr>
          <w:p w14:paraId="33A1D06E"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Obligācijas ar opciju</w:t>
            </w:r>
          </w:p>
        </w:tc>
        <w:tc>
          <w:tcPr>
            <w:tcW w:w="2296" w:type="dxa"/>
          </w:tcPr>
          <w:p w14:paraId="61C5DCF5"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5C5A0064" w14:textId="77777777" w:rsidTr="00A0576A">
        <w:tc>
          <w:tcPr>
            <w:tcW w:w="7208" w:type="dxa"/>
          </w:tcPr>
          <w:p w14:paraId="555C84BB"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Hedžfondu daļas</w:t>
            </w:r>
          </w:p>
        </w:tc>
        <w:tc>
          <w:tcPr>
            <w:tcW w:w="2296" w:type="dxa"/>
          </w:tcPr>
          <w:p w14:paraId="595CE8C0"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19FD6CAB" w14:textId="77777777" w:rsidTr="00A0576A">
        <w:tc>
          <w:tcPr>
            <w:tcW w:w="7208" w:type="dxa"/>
          </w:tcPr>
          <w:p w14:paraId="03CDD2B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Līgumi par starpību (Contract for Diference)</w:t>
            </w:r>
          </w:p>
        </w:tc>
        <w:tc>
          <w:tcPr>
            <w:tcW w:w="2296" w:type="dxa"/>
          </w:tcPr>
          <w:p w14:paraId="0A19C73F"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060CC91F" w14:textId="77777777" w:rsidTr="00A0576A">
        <w:tc>
          <w:tcPr>
            <w:tcW w:w="7208" w:type="dxa"/>
          </w:tcPr>
          <w:p w14:paraId="2A3E991D"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Nākotnes līgumi (Futures Contract)</w:t>
            </w:r>
          </w:p>
        </w:tc>
        <w:tc>
          <w:tcPr>
            <w:tcW w:w="2296" w:type="dxa"/>
          </w:tcPr>
          <w:p w14:paraId="3E84C1D4"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487472C4" w14:textId="77777777" w:rsidTr="00A0576A">
        <w:tc>
          <w:tcPr>
            <w:tcW w:w="7208" w:type="dxa"/>
          </w:tcPr>
          <w:p w14:paraId="338C5B57"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Opcijas</w:t>
            </w:r>
          </w:p>
        </w:tc>
        <w:tc>
          <w:tcPr>
            <w:tcW w:w="2296" w:type="dxa"/>
          </w:tcPr>
          <w:p w14:paraId="2A98F179"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4A14BB" w:rsidRPr="004A14BB" w14:paraId="51D32BF8" w14:textId="77777777" w:rsidTr="00A0576A">
        <w:tc>
          <w:tcPr>
            <w:tcW w:w="7208" w:type="dxa"/>
          </w:tcPr>
          <w:p w14:paraId="3663B1CE"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Biržās tirgotas kreditētu ieguldījumu fondu daļas (Leveraged Exchange Traded Funds)</w:t>
            </w:r>
          </w:p>
        </w:tc>
        <w:tc>
          <w:tcPr>
            <w:tcW w:w="2296" w:type="dxa"/>
          </w:tcPr>
          <w:p w14:paraId="29A8F531" w14:textId="77777777" w:rsidR="004A14BB" w:rsidRPr="0091480C" w:rsidRDefault="004A14BB" w:rsidP="004A14BB">
            <w:pPr>
              <w:widowControl w:val="0"/>
              <w:suppressAutoHyphens/>
              <w:jc w:val="both"/>
              <w:rPr>
                <w:rFonts w:ascii="Arial" w:eastAsia="Lucida Sans Unicode" w:hAnsi="Arial" w:cs="Arial"/>
                <w:kern w:val="1"/>
                <w:sz w:val="16"/>
                <w:szCs w:val="16"/>
                <w:lang w:val="lv-LV" w:eastAsia="lv-LV"/>
              </w:rPr>
            </w:pPr>
          </w:p>
        </w:tc>
      </w:tr>
      <w:tr w:rsidR="00012697" w:rsidRPr="004A14BB" w14:paraId="5D6FE26B" w14:textId="77777777" w:rsidTr="00A0576A">
        <w:tc>
          <w:tcPr>
            <w:tcW w:w="7208" w:type="dxa"/>
          </w:tcPr>
          <w:p w14:paraId="175651F8" w14:textId="630E6021"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Akcijas, obligācijas vai citi FI, kas nav iekļauti ES dalībvalsts vai līdzvērtīgas ārvalsts regulētā tirgū (biržā) vai Daudzpusējā tirdzniecības sistēmā</w:t>
            </w:r>
          </w:p>
        </w:tc>
        <w:tc>
          <w:tcPr>
            <w:tcW w:w="2296" w:type="dxa"/>
          </w:tcPr>
          <w:p w14:paraId="659342A0"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p>
        </w:tc>
      </w:tr>
      <w:tr w:rsidR="00012697" w:rsidRPr="004A14BB" w14:paraId="26EB935F" w14:textId="77777777" w:rsidTr="00A0576A">
        <w:tc>
          <w:tcPr>
            <w:tcW w:w="9504" w:type="dxa"/>
            <w:gridSpan w:val="2"/>
          </w:tcPr>
          <w:p w14:paraId="2D4ABAC3" w14:textId="77777777" w:rsidR="00012697" w:rsidRPr="0091480C" w:rsidRDefault="00012697" w:rsidP="00012697">
            <w:pPr>
              <w:widowControl w:val="0"/>
              <w:suppressAutoHyphens/>
              <w:jc w:val="center"/>
              <w:rPr>
                <w:rFonts w:ascii="Arial" w:eastAsia="Lucida Sans Unicode" w:hAnsi="Arial" w:cs="Arial"/>
                <w:kern w:val="1"/>
                <w:sz w:val="16"/>
                <w:szCs w:val="16"/>
                <w:lang w:val="lv-LV" w:eastAsia="lv-LV"/>
              </w:rPr>
            </w:pPr>
            <w:r w:rsidRPr="0091480C">
              <w:rPr>
                <w:rFonts w:ascii="Arial" w:eastAsia="Lucida Sans Unicode" w:hAnsi="Arial" w:cs="Arial"/>
                <w:b/>
                <w:kern w:val="1"/>
                <w:sz w:val="16"/>
                <w:szCs w:val="16"/>
                <w:lang w:val="lv-LV" w:eastAsia="lv-LV"/>
              </w:rPr>
              <w:t>Citi sarežģītie darījumi un pakalpojumi</w:t>
            </w:r>
          </w:p>
        </w:tc>
      </w:tr>
      <w:tr w:rsidR="00012697" w:rsidRPr="004A14BB" w14:paraId="1AFD042A" w14:textId="77777777" w:rsidTr="00A0576A">
        <w:tc>
          <w:tcPr>
            <w:tcW w:w="7208" w:type="dxa"/>
          </w:tcPr>
          <w:p w14:paraId="368176C2"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Ārpusbiržas Forward darījumi</w:t>
            </w:r>
          </w:p>
        </w:tc>
        <w:tc>
          <w:tcPr>
            <w:tcW w:w="2296" w:type="dxa"/>
          </w:tcPr>
          <w:p w14:paraId="1FB5C2C0"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p>
        </w:tc>
      </w:tr>
      <w:tr w:rsidR="00012697" w:rsidRPr="004A14BB" w14:paraId="155019A3" w14:textId="77777777" w:rsidTr="00A0576A">
        <w:tc>
          <w:tcPr>
            <w:tcW w:w="7208" w:type="dxa"/>
          </w:tcPr>
          <w:p w14:paraId="77956C83"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Ārpusbiržas valūtas mijmaiņas darījumi (Currency Swap)</w:t>
            </w:r>
          </w:p>
        </w:tc>
        <w:tc>
          <w:tcPr>
            <w:tcW w:w="2296" w:type="dxa"/>
          </w:tcPr>
          <w:p w14:paraId="3A70D2B4"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p>
        </w:tc>
      </w:tr>
      <w:tr w:rsidR="00012697" w:rsidRPr="004A14BB" w14:paraId="14E5DC06" w14:textId="77777777" w:rsidTr="00A0576A">
        <w:tc>
          <w:tcPr>
            <w:tcW w:w="7208" w:type="dxa"/>
          </w:tcPr>
          <w:p w14:paraId="3CF43850"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Ārpusbiržas procentu maksājumu apmaiņas darījumi (Interest Rate Swap)</w:t>
            </w:r>
          </w:p>
        </w:tc>
        <w:tc>
          <w:tcPr>
            <w:tcW w:w="2296" w:type="dxa"/>
          </w:tcPr>
          <w:p w14:paraId="00213473"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p>
        </w:tc>
      </w:tr>
      <w:tr w:rsidR="00012697" w:rsidRPr="004A14BB" w14:paraId="7A4FFAD0" w14:textId="77777777" w:rsidTr="00A0576A">
        <w:tc>
          <w:tcPr>
            <w:tcW w:w="7208" w:type="dxa"/>
          </w:tcPr>
          <w:p w14:paraId="51368728"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Repo darījumi</w:t>
            </w:r>
          </w:p>
        </w:tc>
        <w:tc>
          <w:tcPr>
            <w:tcW w:w="2296" w:type="dxa"/>
          </w:tcPr>
          <w:p w14:paraId="33EBDB7C"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p>
        </w:tc>
      </w:tr>
      <w:tr w:rsidR="00012697" w:rsidRPr="004A14BB" w14:paraId="16F99098" w14:textId="77777777" w:rsidTr="00A0576A">
        <w:tc>
          <w:tcPr>
            <w:tcW w:w="7208" w:type="dxa"/>
          </w:tcPr>
          <w:p w14:paraId="6955E470"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Maržinālā finanšu instrumentu tirdzniecība</w:t>
            </w:r>
          </w:p>
        </w:tc>
        <w:tc>
          <w:tcPr>
            <w:tcW w:w="2296" w:type="dxa"/>
          </w:tcPr>
          <w:p w14:paraId="1F2985AA"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p>
        </w:tc>
      </w:tr>
      <w:tr w:rsidR="00012697" w:rsidRPr="004A14BB" w14:paraId="3728549A" w14:textId="77777777" w:rsidTr="00A0576A">
        <w:tc>
          <w:tcPr>
            <w:tcW w:w="7208" w:type="dxa"/>
          </w:tcPr>
          <w:p w14:paraId="7F2CD5C8"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Finanšu instrumentu „īsā” pārdošana (Short Sell)</w:t>
            </w:r>
          </w:p>
        </w:tc>
        <w:tc>
          <w:tcPr>
            <w:tcW w:w="2296" w:type="dxa"/>
          </w:tcPr>
          <w:p w14:paraId="76124D31"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p>
        </w:tc>
      </w:tr>
      <w:tr w:rsidR="00012697" w:rsidRPr="004A14BB" w14:paraId="0A3F9E49" w14:textId="77777777" w:rsidTr="00A0576A">
        <w:tc>
          <w:tcPr>
            <w:tcW w:w="9504" w:type="dxa"/>
            <w:gridSpan w:val="2"/>
          </w:tcPr>
          <w:p w14:paraId="21425EE8" w14:textId="77777777" w:rsidR="00012697" w:rsidRPr="0091480C" w:rsidRDefault="00012697" w:rsidP="00012697">
            <w:pPr>
              <w:widowControl w:val="0"/>
              <w:suppressAutoHyphens/>
              <w:jc w:val="center"/>
              <w:rPr>
                <w:rFonts w:ascii="Arial" w:eastAsia="Lucida Sans Unicode" w:hAnsi="Arial" w:cs="Arial"/>
                <w:kern w:val="1"/>
                <w:sz w:val="16"/>
                <w:szCs w:val="16"/>
                <w:lang w:val="lv-LV" w:eastAsia="lv-LV"/>
              </w:rPr>
            </w:pPr>
            <w:r w:rsidRPr="0091480C">
              <w:rPr>
                <w:rFonts w:ascii="Arial" w:eastAsia="Lucida Sans Unicode" w:hAnsi="Arial" w:cs="Arial"/>
                <w:b/>
                <w:kern w:val="1"/>
                <w:sz w:val="16"/>
                <w:szCs w:val="16"/>
                <w:lang w:val="lv-LV" w:eastAsia="lv-LV"/>
              </w:rPr>
              <w:t>Darījumi valūtas tirgū</w:t>
            </w:r>
          </w:p>
        </w:tc>
      </w:tr>
      <w:tr w:rsidR="00012697" w:rsidRPr="004A14BB" w14:paraId="72A711CE" w14:textId="77777777" w:rsidTr="00A0576A">
        <w:tc>
          <w:tcPr>
            <w:tcW w:w="7208" w:type="dxa"/>
          </w:tcPr>
          <w:p w14:paraId="45A80C3E"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Valūtas Forward darījums (FX Forward)</w:t>
            </w:r>
          </w:p>
        </w:tc>
        <w:tc>
          <w:tcPr>
            <w:tcW w:w="2296" w:type="dxa"/>
          </w:tcPr>
          <w:p w14:paraId="5AEA896D"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p>
        </w:tc>
      </w:tr>
      <w:tr w:rsidR="00012697" w:rsidRPr="004A14BB" w14:paraId="47981103" w14:textId="77777777" w:rsidTr="00A0576A">
        <w:tc>
          <w:tcPr>
            <w:tcW w:w="7208" w:type="dxa"/>
          </w:tcPr>
          <w:p w14:paraId="0E630BAB"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Valūtas SWAP darījums (FX Swap)</w:t>
            </w:r>
          </w:p>
        </w:tc>
        <w:tc>
          <w:tcPr>
            <w:tcW w:w="2296" w:type="dxa"/>
          </w:tcPr>
          <w:p w14:paraId="08C34E1B"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p>
        </w:tc>
      </w:tr>
      <w:tr w:rsidR="00012697" w:rsidRPr="004A14BB" w14:paraId="47F3D278" w14:textId="77777777" w:rsidTr="00A0576A">
        <w:tc>
          <w:tcPr>
            <w:tcW w:w="7208" w:type="dxa"/>
          </w:tcPr>
          <w:p w14:paraId="2FD18A90"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r w:rsidRPr="0091480C">
              <w:rPr>
                <w:rFonts w:ascii="Arial" w:eastAsia="Lucida Sans Unicode" w:hAnsi="Arial" w:cs="Arial"/>
                <w:kern w:val="1"/>
                <w:sz w:val="16"/>
                <w:szCs w:val="16"/>
                <w:lang w:val="lv-LV" w:eastAsia="lv-LV"/>
              </w:rPr>
              <w:t>Maržinālā valūtas tirdzniecība</w:t>
            </w:r>
          </w:p>
        </w:tc>
        <w:tc>
          <w:tcPr>
            <w:tcW w:w="2296" w:type="dxa"/>
          </w:tcPr>
          <w:p w14:paraId="14BD946D" w14:textId="77777777" w:rsidR="00012697" w:rsidRPr="0091480C" w:rsidRDefault="00012697" w:rsidP="00012697">
            <w:pPr>
              <w:widowControl w:val="0"/>
              <w:suppressAutoHyphens/>
              <w:jc w:val="both"/>
              <w:rPr>
                <w:rFonts w:ascii="Arial" w:eastAsia="Lucida Sans Unicode" w:hAnsi="Arial" w:cs="Arial"/>
                <w:kern w:val="1"/>
                <w:sz w:val="16"/>
                <w:szCs w:val="16"/>
                <w:lang w:val="lv-LV" w:eastAsia="lv-LV"/>
              </w:rPr>
            </w:pPr>
          </w:p>
        </w:tc>
      </w:tr>
    </w:tbl>
    <w:p w14:paraId="6FDE1A43" w14:textId="77777777" w:rsidR="004A14BB" w:rsidRPr="004A14BB" w:rsidRDefault="004A14BB" w:rsidP="004A14BB">
      <w:pPr>
        <w:widowControl w:val="0"/>
        <w:suppressAutoHyphens/>
        <w:rPr>
          <w:rFonts w:ascii="Times New Roman" w:eastAsia="Lucida Sans Unicode" w:hAnsi="Times New Roman" w:cs="Times New Roman"/>
          <w:kern w:val="1"/>
          <w:sz w:val="20"/>
          <w:szCs w:val="20"/>
          <w:lang w:val="lv-LV" w:eastAsia="lv-LV"/>
        </w:rPr>
      </w:pPr>
    </w:p>
    <w:p w14:paraId="1942DA6D" w14:textId="77777777" w:rsidR="004A14BB" w:rsidRPr="004A14BB" w:rsidRDefault="004A14BB" w:rsidP="004A14BB">
      <w:pPr>
        <w:widowControl w:val="0"/>
        <w:suppressAutoHyphens/>
        <w:rPr>
          <w:rFonts w:ascii="Times New Roman" w:eastAsia="Lucida Sans Unicode" w:hAnsi="Times New Roman" w:cs="Times New Roman"/>
          <w:kern w:val="1"/>
          <w:sz w:val="20"/>
          <w:szCs w:val="20"/>
          <w:lang w:val="lv-LV" w:eastAsia="lv-LV"/>
        </w:rPr>
      </w:pPr>
    </w:p>
    <w:p w14:paraId="34C256CC" w14:textId="77777777" w:rsidR="004A14BB" w:rsidRPr="004A14BB" w:rsidRDefault="004A14BB" w:rsidP="004A14BB">
      <w:pPr>
        <w:widowControl w:val="0"/>
        <w:suppressAutoHyphens/>
        <w:rPr>
          <w:rFonts w:ascii="Times New Roman" w:eastAsia="Lucida Sans Unicode" w:hAnsi="Times New Roman" w:cs="Times New Roman"/>
          <w:kern w:val="1"/>
          <w:sz w:val="20"/>
          <w:szCs w:val="20"/>
          <w:lang w:val="lv-LV" w:eastAsia="lv-LV"/>
        </w:rPr>
      </w:pPr>
    </w:p>
    <w:tbl>
      <w:tblPr>
        <w:tblW w:w="0" w:type="auto"/>
        <w:tblInd w:w="108" w:type="dxa"/>
        <w:tblLayout w:type="fixed"/>
        <w:tblLook w:val="0000" w:firstRow="0" w:lastRow="0" w:firstColumn="0" w:lastColumn="0" w:noHBand="0" w:noVBand="0"/>
      </w:tblPr>
      <w:tblGrid>
        <w:gridCol w:w="2268"/>
        <w:gridCol w:w="2410"/>
        <w:gridCol w:w="1843"/>
      </w:tblGrid>
      <w:tr w:rsidR="004A14BB" w:rsidRPr="004A14BB" w14:paraId="764B0CCA" w14:textId="77777777" w:rsidTr="00E109EF">
        <w:trPr>
          <w:trHeight w:val="948"/>
        </w:trPr>
        <w:tc>
          <w:tcPr>
            <w:tcW w:w="2268" w:type="dxa"/>
            <w:tcBorders>
              <w:top w:val="single" w:sz="4" w:space="0" w:color="000000"/>
              <w:left w:val="single" w:sz="4" w:space="0" w:color="000000"/>
              <w:bottom w:val="single" w:sz="4" w:space="0" w:color="000000"/>
            </w:tcBorders>
          </w:tcPr>
          <w:p w14:paraId="1E88A9BA" w14:textId="77777777" w:rsidR="004A14BB" w:rsidRPr="0091480C" w:rsidRDefault="004A14BB" w:rsidP="004A14BB">
            <w:pPr>
              <w:widowControl w:val="0"/>
              <w:suppressAutoHyphens/>
              <w:snapToGrid w:val="0"/>
              <w:spacing w:after="120"/>
              <w:rPr>
                <w:rFonts w:ascii="Arial" w:eastAsia="Lucida Sans Unicode" w:hAnsi="Arial" w:cs="Arial"/>
                <w:kern w:val="1"/>
                <w:sz w:val="18"/>
                <w:szCs w:val="18"/>
                <w:lang w:val="lv-LV" w:eastAsia="lv-LV"/>
              </w:rPr>
            </w:pPr>
            <w:r w:rsidRPr="0091480C">
              <w:rPr>
                <w:rFonts w:ascii="Arial" w:eastAsia="Lucida Sans Unicode" w:hAnsi="Arial" w:cs="Arial"/>
                <w:kern w:val="1"/>
                <w:sz w:val="18"/>
                <w:szCs w:val="18"/>
                <w:lang w:val="lv-LV" w:eastAsia="lv-LV"/>
              </w:rPr>
              <w:t>Paraksts</w:t>
            </w:r>
          </w:p>
          <w:p w14:paraId="7BE40155" w14:textId="77777777" w:rsidR="004A14BB" w:rsidRPr="0091480C" w:rsidRDefault="004A14BB" w:rsidP="004A14BB">
            <w:pPr>
              <w:widowControl w:val="0"/>
              <w:suppressAutoHyphens/>
              <w:snapToGrid w:val="0"/>
              <w:spacing w:after="120"/>
              <w:rPr>
                <w:rFonts w:ascii="Arial" w:eastAsia="Lucida Sans Unicode" w:hAnsi="Arial" w:cs="Arial"/>
                <w:kern w:val="1"/>
                <w:sz w:val="18"/>
                <w:szCs w:val="18"/>
                <w:lang w:val="lv-LV" w:eastAsia="lv-LV"/>
              </w:rPr>
            </w:pPr>
          </w:p>
        </w:tc>
        <w:tc>
          <w:tcPr>
            <w:tcW w:w="2410" w:type="dxa"/>
            <w:tcBorders>
              <w:top w:val="single" w:sz="4" w:space="0" w:color="000000"/>
              <w:left w:val="single" w:sz="4" w:space="0" w:color="000000"/>
              <w:bottom w:val="single" w:sz="4" w:space="0" w:color="000000"/>
            </w:tcBorders>
          </w:tcPr>
          <w:p w14:paraId="751425FE" w14:textId="77777777" w:rsidR="004A14BB" w:rsidRPr="0091480C" w:rsidRDefault="004A14BB" w:rsidP="004A14BB">
            <w:pPr>
              <w:widowControl w:val="0"/>
              <w:suppressAutoHyphens/>
              <w:snapToGrid w:val="0"/>
              <w:spacing w:after="120"/>
              <w:rPr>
                <w:rFonts w:ascii="Arial" w:eastAsia="Lucida Sans Unicode" w:hAnsi="Arial" w:cs="Arial"/>
                <w:kern w:val="1"/>
                <w:sz w:val="18"/>
                <w:szCs w:val="18"/>
                <w:lang w:val="lv-LV" w:eastAsia="lv-LV"/>
              </w:rPr>
            </w:pPr>
            <w:r w:rsidRPr="0091480C">
              <w:rPr>
                <w:rFonts w:ascii="Arial" w:eastAsia="Lucida Sans Unicode" w:hAnsi="Arial" w:cs="Arial"/>
                <w:kern w:val="1"/>
                <w:sz w:val="18"/>
                <w:szCs w:val="18"/>
                <w:lang w:val="lv-LV" w:eastAsia="lv-LV"/>
              </w:rPr>
              <w:t>Paraksta atšifrējums</w:t>
            </w:r>
          </w:p>
        </w:tc>
        <w:tc>
          <w:tcPr>
            <w:tcW w:w="1843" w:type="dxa"/>
            <w:tcBorders>
              <w:top w:val="single" w:sz="4" w:space="0" w:color="000000"/>
              <w:left w:val="single" w:sz="4" w:space="0" w:color="000000"/>
              <w:bottom w:val="single" w:sz="4" w:space="0" w:color="000000"/>
              <w:right w:val="single" w:sz="4" w:space="0" w:color="000000"/>
            </w:tcBorders>
          </w:tcPr>
          <w:p w14:paraId="210274E4" w14:textId="77777777" w:rsidR="004A14BB" w:rsidRPr="0091480C" w:rsidRDefault="004A14BB" w:rsidP="004A14BB">
            <w:pPr>
              <w:widowControl w:val="0"/>
              <w:suppressAutoHyphens/>
              <w:snapToGrid w:val="0"/>
              <w:spacing w:after="120"/>
              <w:rPr>
                <w:rFonts w:ascii="Arial" w:eastAsia="Lucida Sans Unicode" w:hAnsi="Arial" w:cs="Arial"/>
                <w:kern w:val="1"/>
                <w:sz w:val="18"/>
                <w:szCs w:val="18"/>
                <w:lang w:val="lv-LV" w:eastAsia="lv-LV"/>
              </w:rPr>
            </w:pPr>
            <w:r w:rsidRPr="0091480C">
              <w:rPr>
                <w:rFonts w:ascii="Arial" w:eastAsia="Lucida Sans Unicode" w:hAnsi="Arial" w:cs="Arial"/>
                <w:kern w:val="1"/>
                <w:sz w:val="18"/>
                <w:szCs w:val="18"/>
                <w:lang w:val="lv-LV" w:eastAsia="lv-LV"/>
              </w:rPr>
              <w:t>Datums</w:t>
            </w:r>
          </w:p>
        </w:tc>
      </w:tr>
    </w:tbl>
    <w:p w14:paraId="48BE2A64" w14:textId="28858075" w:rsidR="00D30284" w:rsidRPr="0091480C" w:rsidRDefault="00D30284" w:rsidP="003E3F73">
      <w:pPr>
        <w:widowControl w:val="0"/>
        <w:suppressAutoHyphens/>
        <w:jc w:val="both"/>
        <w:rPr>
          <w:rFonts w:ascii="Arial" w:eastAsia="Lucida Sans Unicode" w:hAnsi="Arial" w:cs="Arial"/>
          <w:color w:val="FF0000"/>
          <w:kern w:val="1"/>
          <w:sz w:val="20"/>
          <w:szCs w:val="20"/>
          <w:lang w:val="lv-LV" w:eastAsia="lv-LV"/>
        </w:rPr>
      </w:pPr>
    </w:p>
    <w:sectPr w:rsidR="00D30284" w:rsidRPr="0091480C" w:rsidSect="001C6DB0">
      <w:headerReference w:type="default" r:id="rId8"/>
      <w:footerReference w:type="default" r:id="rId9"/>
      <w:pgSz w:w="11900" w:h="16840"/>
      <w:pgMar w:top="1440" w:right="1440" w:bottom="1440" w:left="1440" w:header="70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25175" w14:textId="77777777" w:rsidR="004869F5" w:rsidRDefault="004869F5" w:rsidP="00DB59EE">
      <w:r>
        <w:separator/>
      </w:r>
    </w:p>
  </w:endnote>
  <w:endnote w:type="continuationSeparator" w:id="0">
    <w:p w14:paraId="609BB00A" w14:textId="77777777" w:rsidR="004869F5" w:rsidRDefault="004869F5" w:rsidP="00DB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BA"/>
    <w:family w:val="roman"/>
    <w:pitch w:val="default"/>
  </w:font>
  <w:font w:name="Calibri">
    <w:panose1 w:val="020F0502020204030204"/>
    <w:charset w:val="BA"/>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odoni">
    <w:altName w:val="Times New Roman"/>
    <w:charset w:val="00"/>
    <w:family w:val="auto"/>
    <w:pitch w:val="variable"/>
  </w:font>
  <w:font w:name="PalatinoLinotype">
    <w:charset w:val="BA"/>
    <w:family w:val="roman"/>
    <w:pitch w:val="default"/>
  </w:font>
  <w:font w:name="Times-Bold">
    <w:altName w:val="Times New Roman"/>
    <w:charset w:val="BA"/>
    <w:family w:val="auto"/>
    <w:pitch w:val="default"/>
  </w:font>
  <w:font w:name="LKB Novarese">
    <w:charset w:val="BA"/>
    <w:family w:val="swiss"/>
    <w:pitch w:val="default"/>
  </w:font>
  <w:font w:name="TTE2432A70t00">
    <w:altName w:val="Times New Roman"/>
    <w:charset w:val="BA"/>
    <w:family w:val="auto"/>
    <w:pitch w:val="default"/>
  </w:font>
  <w:font w:name="TTE2410348t00">
    <w:charset w:val="BA"/>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DBB7" w14:textId="77777777" w:rsidR="000D2894" w:rsidRDefault="000D2894">
    <w:pPr>
      <w:pStyle w:val="Footer"/>
    </w:pPr>
  </w:p>
  <w:p w14:paraId="68D1F935" w14:textId="77777777" w:rsidR="000D2894" w:rsidRDefault="000D2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0F159" w14:textId="77777777" w:rsidR="004869F5" w:rsidRDefault="004869F5" w:rsidP="00DB59EE">
      <w:r>
        <w:separator/>
      </w:r>
    </w:p>
  </w:footnote>
  <w:footnote w:type="continuationSeparator" w:id="0">
    <w:p w14:paraId="5A714EB8" w14:textId="77777777" w:rsidR="004869F5" w:rsidRDefault="004869F5" w:rsidP="00DB5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8BA5" w14:textId="1E8914AC" w:rsidR="000D2894" w:rsidRPr="009E5CE4" w:rsidRDefault="005B37C8" w:rsidP="005B37C8">
    <w:pPr>
      <w:pStyle w:val="Header"/>
      <w:rPr>
        <w:rFonts w:ascii="Calibri Light" w:hAnsi="Calibri Light"/>
        <w:sz w:val="16"/>
        <w:szCs w:val="16"/>
      </w:rPr>
    </w:pPr>
    <w:r>
      <w:rPr>
        <w:noProof/>
      </w:rPr>
      <w:drawing>
        <wp:inline distT="0" distB="0" distL="0" distR="0" wp14:anchorId="0BEAC083" wp14:editId="47E813A4">
          <wp:extent cx="1651000" cy="297604"/>
          <wp:effectExtent l="0" t="0" r="0" b="0"/>
          <wp:docPr id="163217576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642468" name="Graphic 187064246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7811" cy="320463"/>
                  </a:xfrm>
                  <a:prstGeom prst="rect">
                    <a:avLst/>
                  </a:prstGeom>
                </pic:spPr>
              </pic:pic>
            </a:graphicData>
          </a:graphic>
        </wp:inline>
      </w:drawing>
    </w:r>
    <w:r w:rsidR="000D2894">
      <w:tab/>
    </w:r>
  </w:p>
  <w:p w14:paraId="76CFDD81" w14:textId="77777777" w:rsidR="000D2894" w:rsidRDefault="000D2894">
    <w:pPr>
      <w:pStyle w:val="Header"/>
    </w:pPr>
    <w:r>
      <w:rPr>
        <w:noProof/>
        <w:lang w:val="lv-LV" w:eastAsia="lv-LV"/>
      </w:rPr>
      <mc:AlternateContent>
        <mc:Choice Requires="wps">
          <w:drawing>
            <wp:anchor distT="0" distB="0" distL="114300" distR="114300" simplePos="0" relativeHeight="251659264" behindDoc="0" locked="0" layoutInCell="1" allowOverlap="1" wp14:anchorId="4759DA1B" wp14:editId="5D11073D">
              <wp:simplePos x="0" y="0"/>
              <wp:positionH relativeFrom="column">
                <wp:posOffset>-62865</wp:posOffset>
              </wp:positionH>
              <wp:positionV relativeFrom="paragraph">
                <wp:posOffset>71120</wp:posOffset>
              </wp:positionV>
              <wp:extent cx="58293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a:ln w="6350">
                        <a:solidFill>
                          <a:srgbClr val="0A4A8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BEEF7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5.6pt" to="454.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" strokecolor="#0a4a8e"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lvl w:ilvl="0">
      <w:start w:val="2"/>
      <w:numFmt w:val="bullet"/>
      <w:lvlText w:val="-"/>
      <w:lvlJc w:val="left"/>
      <w:pPr>
        <w:tabs>
          <w:tab w:val="num" w:pos="720"/>
        </w:tabs>
        <w:ind w:left="720" w:hanging="360"/>
      </w:pPr>
      <w:rPr>
        <w:rFonts w:ascii="Times New Roman" w:hAnsi="Times New Roman"/>
        <w:b w:val="0"/>
      </w:rPr>
    </w:lvl>
  </w:abstractNum>
  <w:abstractNum w:abstractNumId="2" w15:restartNumberingAfterBreak="0">
    <w:nsid w:val="2B785B67"/>
    <w:multiLevelType w:val="multilevel"/>
    <w:tmpl w:val="8FAC2D6A"/>
    <w:lvl w:ilvl="0">
      <w:start w:val="3"/>
      <w:numFmt w:val="decimal"/>
      <w:lvlText w:val="%1."/>
      <w:lvlJc w:val="left"/>
      <w:pPr>
        <w:tabs>
          <w:tab w:val="num" w:pos="360"/>
        </w:tabs>
        <w:ind w:left="360" w:hanging="360"/>
      </w:pPr>
      <w:rPr>
        <w:rFonts w:eastAsia="Lucida Sans Unicode" w:cs="Times New Roman" w:hint="default"/>
      </w:rPr>
    </w:lvl>
    <w:lvl w:ilvl="1">
      <w:start w:val="1"/>
      <w:numFmt w:val="decimal"/>
      <w:lvlText w:val="%1.%2."/>
      <w:lvlJc w:val="left"/>
      <w:pPr>
        <w:tabs>
          <w:tab w:val="num" w:pos="1440"/>
        </w:tabs>
        <w:ind w:left="1440" w:hanging="360"/>
      </w:pPr>
      <w:rPr>
        <w:rFonts w:eastAsia="Lucida Sans Unicode" w:cs="Times New Roman" w:hint="default"/>
      </w:rPr>
    </w:lvl>
    <w:lvl w:ilvl="2">
      <w:start w:val="1"/>
      <w:numFmt w:val="decimal"/>
      <w:lvlText w:val="%1.%2.%3."/>
      <w:lvlJc w:val="left"/>
      <w:pPr>
        <w:tabs>
          <w:tab w:val="num" w:pos="2880"/>
        </w:tabs>
        <w:ind w:left="2880" w:hanging="720"/>
      </w:pPr>
      <w:rPr>
        <w:rFonts w:eastAsia="Lucida Sans Unicode" w:cs="Times New Roman" w:hint="default"/>
      </w:rPr>
    </w:lvl>
    <w:lvl w:ilvl="3">
      <w:start w:val="1"/>
      <w:numFmt w:val="decimal"/>
      <w:lvlText w:val="%1.%2.%3.%4."/>
      <w:lvlJc w:val="left"/>
      <w:pPr>
        <w:tabs>
          <w:tab w:val="num" w:pos="3960"/>
        </w:tabs>
        <w:ind w:left="3960" w:hanging="720"/>
      </w:pPr>
      <w:rPr>
        <w:rFonts w:eastAsia="Lucida Sans Unicode" w:cs="Times New Roman" w:hint="default"/>
      </w:rPr>
    </w:lvl>
    <w:lvl w:ilvl="4">
      <w:start w:val="1"/>
      <w:numFmt w:val="decimal"/>
      <w:lvlText w:val="%1.%2.%3.%4.%5."/>
      <w:lvlJc w:val="left"/>
      <w:pPr>
        <w:tabs>
          <w:tab w:val="num" w:pos="5040"/>
        </w:tabs>
        <w:ind w:left="5040" w:hanging="720"/>
      </w:pPr>
      <w:rPr>
        <w:rFonts w:eastAsia="Lucida Sans Unicode" w:cs="Times New Roman" w:hint="default"/>
      </w:rPr>
    </w:lvl>
    <w:lvl w:ilvl="5">
      <w:start w:val="1"/>
      <w:numFmt w:val="decimal"/>
      <w:lvlText w:val="%1.%2.%3.%4.%5.%6."/>
      <w:lvlJc w:val="left"/>
      <w:pPr>
        <w:tabs>
          <w:tab w:val="num" w:pos="6480"/>
        </w:tabs>
        <w:ind w:left="6480" w:hanging="1080"/>
      </w:pPr>
      <w:rPr>
        <w:rFonts w:eastAsia="Lucida Sans Unicode" w:cs="Times New Roman" w:hint="default"/>
      </w:rPr>
    </w:lvl>
    <w:lvl w:ilvl="6">
      <w:start w:val="1"/>
      <w:numFmt w:val="decimal"/>
      <w:lvlText w:val="%1.%2.%3.%4.%5.%6.%7."/>
      <w:lvlJc w:val="left"/>
      <w:pPr>
        <w:tabs>
          <w:tab w:val="num" w:pos="7560"/>
        </w:tabs>
        <w:ind w:left="7560" w:hanging="1080"/>
      </w:pPr>
      <w:rPr>
        <w:rFonts w:eastAsia="Lucida Sans Unicode" w:cs="Times New Roman" w:hint="default"/>
      </w:rPr>
    </w:lvl>
    <w:lvl w:ilvl="7">
      <w:start w:val="1"/>
      <w:numFmt w:val="decimal"/>
      <w:lvlText w:val="%1.%2.%3.%4.%5.%6.%7.%8."/>
      <w:lvlJc w:val="left"/>
      <w:pPr>
        <w:tabs>
          <w:tab w:val="num" w:pos="8640"/>
        </w:tabs>
        <w:ind w:left="8640" w:hanging="1080"/>
      </w:pPr>
      <w:rPr>
        <w:rFonts w:eastAsia="Lucida Sans Unicode" w:cs="Times New Roman" w:hint="default"/>
      </w:rPr>
    </w:lvl>
    <w:lvl w:ilvl="8">
      <w:start w:val="1"/>
      <w:numFmt w:val="decimal"/>
      <w:lvlText w:val="%1.%2.%3.%4.%5.%6.%7.%8.%9."/>
      <w:lvlJc w:val="left"/>
      <w:pPr>
        <w:tabs>
          <w:tab w:val="num" w:pos="10080"/>
        </w:tabs>
        <w:ind w:left="10080" w:hanging="1440"/>
      </w:pPr>
      <w:rPr>
        <w:rFonts w:eastAsia="Lucida Sans Unicode" w:cs="Times New Roman" w:hint="default"/>
      </w:rPr>
    </w:lvl>
  </w:abstractNum>
  <w:abstractNum w:abstractNumId="3" w15:restartNumberingAfterBreak="0">
    <w:nsid w:val="2C1B4542"/>
    <w:multiLevelType w:val="hybridMultilevel"/>
    <w:tmpl w:val="92FE8B1E"/>
    <w:lvl w:ilvl="0" w:tplc="5F466274">
      <w:start w:val="3"/>
      <w:numFmt w:val="bullet"/>
      <w:lvlText w:val=""/>
      <w:lvlJc w:val="left"/>
      <w:pPr>
        <w:ind w:left="720" w:hanging="360"/>
      </w:pPr>
      <w:rPr>
        <w:rFonts w:ascii="Symbol" w:eastAsia="TimesNewRoman" w:hAnsi="Symbol" w:cs="TimesNew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39B2F04"/>
    <w:multiLevelType w:val="hybridMultilevel"/>
    <w:tmpl w:val="4776D788"/>
    <w:lvl w:ilvl="0" w:tplc="88C8D73A">
      <w:start w:val="2"/>
      <w:numFmt w:val="bullet"/>
      <w:lvlText w:val="-"/>
      <w:lvlJc w:val="left"/>
      <w:pPr>
        <w:tabs>
          <w:tab w:val="num" w:pos="720"/>
        </w:tabs>
        <w:ind w:left="720" w:hanging="360"/>
      </w:pPr>
      <w:rPr>
        <w:rFonts w:ascii="Times New Roman" w:eastAsia="Times-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E40316"/>
    <w:multiLevelType w:val="multilevel"/>
    <w:tmpl w:val="23A25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8640"/>
        </w:tabs>
        <w:ind w:left="8640" w:hanging="1080"/>
      </w:pPr>
      <w:rPr>
        <w:rFonts w:hint="default"/>
      </w:rPr>
    </w:lvl>
    <w:lvl w:ilvl="8">
      <w:start w:val="1"/>
      <w:numFmt w:val="decimal"/>
      <w:lvlText w:val="%1.%2.%3.%4.%5.%6.%7.%8.%9."/>
      <w:lvlJc w:val="left"/>
      <w:pPr>
        <w:tabs>
          <w:tab w:val="num" w:pos="10080"/>
        </w:tabs>
        <w:ind w:left="10080" w:hanging="1440"/>
      </w:pPr>
      <w:rPr>
        <w:rFonts w:hint="default"/>
      </w:rPr>
    </w:lvl>
  </w:abstractNum>
  <w:abstractNum w:abstractNumId="6" w15:restartNumberingAfterBreak="0">
    <w:nsid w:val="606F5A99"/>
    <w:multiLevelType w:val="hybridMultilevel"/>
    <w:tmpl w:val="FD626368"/>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7CF21C8A"/>
    <w:multiLevelType w:val="hybridMultilevel"/>
    <w:tmpl w:val="F66C1EC8"/>
    <w:lvl w:ilvl="0" w:tplc="2848BA0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68805453">
    <w:abstractNumId w:val="7"/>
  </w:num>
  <w:num w:numId="2" w16cid:durableId="575089806">
    <w:abstractNumId w:val="3"/>
  </w:num>
  <w:num w:numId="3" w16cid:durableId="400254489">
    <w:abstractNumId w:val="0"/>
  </w:num>
  <w:num w:numId="4" w16cid:durableId="869487966">
    <w:abstractNumId w:val="6"/>
  </w:num>
  <w:num w:numId="5" w16cid:durableId="441651347">
    <w:abstractNumId w:val="5"/>
  </w:num>
  <w:num w:numId="6" w16cid:durableId="315034909">
    <w:abstractNumId w:val="4"/>
  </w:num>
  <w:num w:numId="7" w16cid:durableId="91247154">
    <w:abstractNumId w:val="2"/>
  </w:num>
  <w:num w:numId="8" w16cid:durableId="435560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B6"/>
    <w:rsid w:val="00012697"/>
    <w:rsid w:val="000225B6"/>
    <w:rsid w:val="00033A44"/>
    <w:rsid w:val="00035366"/>
    <w:rsid w:val="000428BB"/>
    <w:rsid w:val="00047D0F"/>
    <w:rsid w:val="000752A7"/>
    <w:rsid w:val="00091BB5"/>
    <w:rsid w:val="000940CD"/>
    <w:rsid w:val="000A3325"/>
    <w:rsid w:val="000A3832"/>
    <w:rsid w:val="000A452E"/>
    <w:rsid w:val="000A7CB2"/>
    <w:rsid w:val="000B0F7F"/>
    <w:rsid w:val="000D2894"/>
    <w:rsid w:val="00103759"/>
    <w:rsid w:val="00122AA3"/>
    <w:rsid w:val="00127BBB"/>
    <w:rsid w:val="001377E2"/>
    <w:rsid w:val="001637F0"/>
    <w:rsid w:val="0017508E"/>
    <w:rsid w:val="001809F6"/>
    <w:rsid w:val="001A55DB"/>
    <w:rsid w:val="001A6E48"/>
    <w:rsid w:val="001B7F17"/>
    <w:rsid w:val="001C6DB0"/>
    <w:rsid w:val="00211327"/>
    <w:rsid w:val="0022540E"/>
    <w:rsid w:val="00226811"/>
    <w:rsid w:val="00250021"/>
    <w:rsid w:val="00252132"/>
    <w:rsid w:val="00265A0D"/>
    <w:rsid w:val="002866B6"/>
    <w:rsid w:val="00296957"/>
    <w:rsid w:val="00297C70"/>
    <w:rsid w:val="002A1688"/>
    <w:rsid w:val="002B285D"/>
    <w:rsid w:val="002C324E"/>
    <w:rsid w:val="002C7B66"/>
    <w:rsid w:val="002D7E0A"/>
    <w:rsid w:val="002F0B1C"/>
    <w:rsid w:val="0030523D"/>
    <w:rsid w:val="003116AF"/>
    <w:rsid w:val="00312517"/>
    <w:rsid w:val="0032188F"/>
    <w:rsid w:val="00321EE6"/>
    <w:rsid w:val="003263E5"/>
    <w:rsid w:val="00326C01"/>
    <w:rsid w:val="00340C3E"/>
    <w:rsid w:val="00351E60"/>
    <w:rsid w:val="00395BBC"/>
    <w:rsid w:val="003A0E5F"/>
    <w:rsid w:val="003A745D"/>
    <w:rsid w:val="003C4CF4"/>
    <w:rsid w:val="003E1057"/>
    <w:rsid w:val="003E3F73"/>
    <w:rsid w:val="003E5E7F"/>
    <w:rsid w:val="0040387B"/>
    <w:rsid w:val="00405A16"/>
    <w:rsid w:val="004401FD"/>
    <w:rsid w:val="00456551"/>
    <w:rsid w:val="004869F5"/>
    <w:rsid w:val="004900E7"/>
    <w:rsid w:val="00491A91"/>
    <w:rsid w:val="004A14BB"/>
    <w:rsid w:val="004D7AE6"/>
    <w:rsid w:val="00503D27"/>
    <w:rsid w:val="00530847"/>
    <w:rsid w:val="005819A0"/>
    <w:rsid w:val="005B0591"/>
    <w:rsid w:val="005B1890"/>
    <w:rsid w:val="005B2679"/>
    <w:rsid w:val="005B37C8"/>
    <w:rsid w:val="005B51B8"/>
    <w:rsid w:val="005C7C08"/>
    <w:rsid w:val="0060711A"/>
    <w:rsid w:val="00614512"/>
    <w:rsid w:val="006147EE"/>
    <w:rsid w:val="006302FD"/>
    <w:rsid w:val="006406F0"/>
    <w:rsid w:val="006454EF"/>
    <w:rsid w:val="00652091"/>
    <w:rsid w:val="006A37F3"/>
    <w:rsid w:val="006C0F40"/>
    <w:rsid w:val="006C7147"/>
    <w:rsid w:val="006C75B2"/>
    <w:rsid w:val="006D4FFE"/>
    <w:rsid w:val="006F6B28"/>
    <w:rsid w:val="00726ECD"/>
    <w:rsid w:val="00727BCC"/>
    <w:rsid w:val="0076317E"/>
    <w:rsid w:val="007B376C"/>
    <w:rsid w:val="007B72FF"/>
    <w:rsid w:val="007C0FFD"/>
    <w:rsid w:val="007C346C"/>
    <w:rsid w:val="007F787E"/>
    <w:rsid w:val="00863D25"/>
    <w:rsid w:val="008705D7"/>
    <w:rsid w:val="008740A6"/>
    <w:rsid w:val="0088480C"/>
    <w:rsid w:val="00897AF4"/>
    <w:rsid w:val="008A6530"/>
    <w:rsid w:val="008B0F63"/>
    <w:rsid w:val="008C5D04"/>
    <w:rsid w:val="008E55E3"/>
    <w:rsid w:val="008F5EAC"/>
    <w:rsid w:val="0090189D"/>
    <w:rsid w:val="0091480C"/>
    <w:rsid w:val="0096148C"/>
    <w:rsid w:val="00961E16"/>
    <w:rsid w:val="009640E2"/>
    <w:rsid w:val="0096733E"/>
    <w:rsid w:val="0097670B"/>
    <w:rsid w:val="0098131B"/>
    <w:rsid w:val="00984E9F"/>
    <w:rsid w:val="009A0E9D"/>
    <w:rsid w:val="009B7247"/>
    <w:rsid w:val="009B733B"/>
    <w:rsid w:val="009C4C3F"/>
    <w:rsid w:val="009D3922"/>
    <w:rsid w:val="009D77E5"/>
    <w:rsid w:val="009E5CE4"/>
    <w:rsid w:val="009F01FB"/>
    <w:rsid w:val="009F455C"/>
    <w:rsid w:val="00A0576A"/>
    <w:rsid w:val="00A31B1B"/>
    <w:rsid w:val="00A62784"/>
    <w:rsid w:val="00A80818"/>
    <w:rsid w:val="00A8464D"/>
    <w:rsid w:val="00A85A57"/>
    <w:rsid w:val="00A86403"/>
    <w:rsid w:val="00A9030F"/>
    <w:rsid w:val="00A9158B"/>
    <w:rsid w:val="00AB0B09"/>
    <w:rsid w:val="00AC52BD"/>
    <w:rsid w:val="00AE073E"/>
    <w:rsid w:val="00AF1678"/>
    <w:rsid w:val="00AF45CF"/>
    <w:rsid w:val="00AF4DFA"/>
    <w:rsid w:val="00B15843"/>
    <w:rsid w:val="00B336FB"/>
    <w:rsid w:val="00B44997"/>
    <w:rsid w:val="00B6081F"/>
    <w:rsid w:val="00B847FA"/>
    <w:rsid w:val="00B91B64"/>
    <w:rsid w:val="00BB4227"/>
    <w:rsid w:val="00BE69D0"/>
    <w:rsid w:val="00BF092F"/>
    <w:rsid w:val="00BF4F70"/>
    <w:rsid w:val="00C44126"/>
    <w:rsid w:val="00C537B8"/>
    <w:rsid w:val="00C71EC3"/>
    <w:rsid w:val="00C81203"/>
    <w:rsid w:val="00CA61B9"/>
    <w:rsid w:val="00CC6DB6"/>
    <w:rsid w:val="00CE345E"/>
    <w:rsid w:val="00CE504F"/>
    <w:rsid w:val="00CF2496"/>
    <w:rsid w:val="00D2412B"/>
    <w:rsid w:val="00D30284"/>
    <w:rsid w:val="00D37396"/>
    <w:rsid w:val="00D60FC4"/>
    <w:rsid w:val="00D712C0"/>
    <w:rsid w:val="00DB59EE"/>
    <w:rsid w:val="00DE4C33"/>
    <w:rsid w:val="00E109EF"/>
    <w:rsid w:val="00E117A9"/>
    <w:rsid w:val="00E15778"/>
    <w:rsid w:val="00E3146F"/>
    <w:rsid w:val="00E815BA"/>
    <w:rsid w:val="00E83E3F"/>
    <w:rsid w:val="00EA105C"/>
    <w:rsid w:val="00EA6421"/>
    <w:rsid w:val="00EC464B"/>
    <w:rsid w:val="00F107AF"/>
    <w:rsid w:val="00F539ED"/>
    <w:rsid w:val="00F80F39"/>
    <w:rsid w:val="00FA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1628"/>
  <w14:defaultImageDpi w14:val="32767"/>
  <w15:docId w15:val="{DAA4D3DB-2B7D-4593-AFDF-C95A14AA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9EE"/>
    <w:pPr>
      <w:tabs>
        <w:tab w:val="center" w:pos="4680"/>
        <w:tab w:val="right" w:pos="9360"/>
      </w:tabs>
    </w:pPr>
  </w:style>
  <w:style w:type="character" w:customStyle="1" w:styleId="HeaderChar">
    <w:name w:val="Header Char"/>
    <w:basedOn w:val="DefaultParagraphFont"/>
    <w:link w:val="Header"/>
    <w:uiPriority w:val="99"/>
    <w:rsid w:val="00DB59EE"/>
  </w:style>
  <w:style w:type="paragraph" w:styleId="Footer">
    <w:name w:val="footer"/>
    <w:basedOn w:val="Normal"/>
    <w:link w:val="FooterChar"/>
    <w:uiPriority w:val="99"/>
    <w:unhideWhenUsed/>
    <w:rsid w:val="00DB59EE"/>
    <w:pPr>
      <w:tabs>
        <w:tab w:val="center" w:pos="4680"/>
        <w:tab w:val="right" w:pos="9360"/>
      </w:tabs>
    </w:pPr>
  </w:style>
  <w:style w:type="character" w:customStyle="1" w:styleId="FooterChar">
    <w:name w:val="Footer Char"/>
    <w:basedOn w:val="DefaultParagraphFont"/>
    <w:link w:val="Footer"/>
    <w:uiPriority w:val="99"/>
    <w:rsid w:val="00DB59EE"/>
  </w:style>
  <w:style w:type="character" w:styleId="Hyperlink">
    <w:name w:val="Hyperlink"/>
    <w:basedOn w:val="DefaultParagraphFont"/>
    <w:unhideWhenUsed/>
    <w:rsid w:val="00DB59EE"/>
    <w:rPr>
      <w:color w:val="0563C1" w:themeColor="hyperlink"/>
      <w:u w:val="single"/>
    </w:rPr>
  </w:style>
  <w:style w:type="paragraph" w:styleId="ListParagraph">
    <w:name w:val="List Paragraph"/>
    <w:basedOn w:val="Normal"/>
    <w:uiPriority w:val="34"/>
    <w:qFormat/>
    <w:rsid w:val="00CC6DB6"/>
    <w:pPr>
      <w:ind w:left="720"/>
      <w:contextualSpacing/>
    </w:pPr>
  </w:style>
  <w:style w:type="numbering" w:customStyle="1" w:styleId="NoList1">
    <w:name w:val="No List1"/>
    <w:next w:val="NoList"/>
    <w:uiPriority w:val="99"/>
    <w:semiHidden/>
    <w:unhideWhenUsed/>
    <w:rsid w:val="004A14BB"/>
  </w:style>
  <w:style w:type="character" w:customStyle="1" w:styleId="Bullets">
    <w:name w:val="Bullets"/>
    <w:rsid w:val="004A14BB"/>
    <w:rPr>
      <w:rFonts w:ascii="OpenSymbol" w:eastAsia="OpenSymbol" w:hAnsi="OpenSymbol" w:cs="OpenSymbol"/>
    </w:rPr>
  </w:style>
  <w:style w:type="paragraph" w:customStyle="1" w:styleId="Heading">
    <w:name w:val="Heading"/>
    <w:basedOn w:val="Normal"/>
    <w:next w:val="BodyText"/>
    <w:rsid w:val="004A14BB"/>
    <w:pPr>
      <w:keepNext/>
      <w:widowControl w:val="0"/>
      <w:suppressAutoHyphens/>
      <w:spacing w:before="240" w:after="120"/>
    </w:pPr>
    <w:rPr>
      <w:rFonts w:ascii="Arial" w:eastAsia="Lucida Sans Unicode" w:hAnsi="Arial" w:cs="Tahoma"/>
      <w:kern w:val="1"/>
      <w:sz w:val="28"/>
      <w:szCs w:val="28"/>
      <w:lang w:val="lv-LV" w:eastAsia="lv-LV"/>
    </w:rPr>
  </w:style>
  <w:style w:type="paragraph" w:styleId="BodyText">
    <w:name w:val="Body Text"/>
    <w:basedOn w:val="Normal"/>
    <w:link w:val="BodyTextChar"/>
    <w:semiHidden/>
    <w:rsid w:val="004A14BB"/>
    <w:pPr>
      <w:widowControl w:val="0"/>
      <w:suppressAutoHyphens/>
      <w:spacing w:after="120"/>
    </w:pPr>
    <w:rPr>
      <w:rFonts w:ascii="Times New Roman" w:eastAsia="Lucida Sans Unicode" w:hAnsi="Times New Roman" w:cs="Times New Roman"/>
      <w:kern w:val="1"/>
      <w:lang w:val="lv-LV" w:eastAsia="lv-LV"/>
    </w:rPr>
  </w:style>
  <w:style w:type="character" w:customStyle="1" w:styleId="BodyTextChar">
    <w:name w:val="Body Text Char"/>
    <w:basedOn w:val="DefaultParagraphFont"/>
    <w:link w:val="BodyText"/>
    <w:semiHidden/>
    <w:rsid w:val="004A14BB"/>
    <w:rPr>
      <w:rFonts w:ascii="Times New Roman" w:eastAsia="Lucida Sans Unicode" w:hAnsi="Times New Roman" w:cs="Times New Roman"/>
      <w:kern w:val="1"/>
      <w:lang w:val="lv-LV" w:eastAsia="lv-LV"/>
    </w:rPr>
  </w:style>
  <w:style w:type="paragraph" w:styleId="List">
    <w:name w:val="List"/>
    <w:basedOn w:val="BodyText"/>
    <w:semiHidden/>
    <w:rsid w:val="004A14BB"/>
    <w:rPr>
      <w:rFonts w:cs="Tahoma"/>
    </w:rPr>
  </w:style>
  <w:style w:type="paragraph" w:styleId="Caption">
    <w:name w:val="caption"/>
    <w:basedOn w:val="Normal"/>
    <w:qFormat/>
    <w:rsid w:val="004A14BB"/>
    <w:pPr>
      <w:widowControl w:val="0"/>
      <w:suppressLineNumbers/>
      <w:suppressAutoHyphens/>
      <w:spacing w:before="120" w:after="120"/>
    </w:pPr>
    <w:rPr>
      <w:rFonts w:ascii="Times New Roman" w:eastAsia="Lucida Sans Unicode" w:hAnsi="Times New Roman" w:cs="Tahoma"/>
      <w:i/>
      <w:iCs/>
      <w:kern w:val="1"/>
      <w:lang w:val="lv-LV" w:eastAsia="lv-LV"/>
    </w:rPr>
  </w:style>
  <w:style w:type="paragraph" w:customStyle="1" w:styleId="Index">
    <w:name w:val="Index"/>
    <w:basedOn w:val="Normal"/>
    <w:rsid w:val="004A14BB"/>
    <w:pPr>
      <w:widowControl w:val="0"/>
      <w:suppressLineNumbers/>
      <w:suppressAutoHyphens/>
    </w:pPr>
    <w:rPr>
      <w:rFonts w:ascii="Times New Roman" w:eastAsia="Lucida Sans Unicode" w:hAnsi="Times New Roman" w:cs="Tahoma"/>
      <w:kern w:val="1"/>
      <w:lang w:val="lv-LV" w:eastAsia="lv-LV"/>
    </w:rPr>
  </w:style>
  <w:style w:type="paragraph" w:customStyle="1" w:styleId="ListContents">
    <w:name w:val="List Contents"/>
    <w:basedOn w:val="Normal"/>
    <w:rsid w:val="004A14BB"/>
    <w:pPr>
      <w:widowControl w:val="0"/>
      <w:suppressAutoHyphens/>
      <w:ind w:left="567"/>
    </w:pPr>
    <w:rPr>
      <w:rFonts w:ascii="Times New Roman" w:eastAsia="Lucida Sans Unicode" w:hAnsi="Times New Roman" w:cs="Times New Roman"/>
      <w:kern w:val="1"/>
      <w:lang w:val="lv-LV" w:eastAsia="lv-LV"/>
    </w:rPr>
  </w:style>
  <w:style w:type="paragraph" w:customStyle="1" w:styleId="TableContents">
    <w:name w:val="Table Contents"/>
    <w:basedOn w:val="Normal"/>
    <w:rsid w:val="004A14BB"/>
    <w:pPr>
      <w:widowControl w:val="0"/>
      <w:suppressLineNumbers/>
      <w:suppressAutoHyphens/>
    </w:pPr>
    <w:rPr>
      <w:rFonts w:ascii="Times New Roman" w:eastAsia="Lucida Sans Unicode" w:hAnsi="Times New Roman" w:cs="Times New Roman"/>
      <w:kern w:val="1"/>
      <w:lang w:val="lv-LV" w:eastAsia="lv-LV"/>
    </w:rPr>
  </w:style>
  <w:style w:type="paragraph" w:styleId="Title">
    <w:name w:val="Title"/>
    <w:basedOn w:val="Normal"/>
    <w:next w:val="Subtitle"/>
    <w:link w:val="TitleChar"/>
    <w:qFormat/>
    <w:rsid w:val="004A14BB"/>
    <w:pPr>
      <w:widowControl w:val="0"/>
      <w:shd w:val="clear" w:color="auto" w:fill="CCCCCC"/>
      <w:suppressAutoHyphens/>
      <w:jc w:val="center"/>
    </w:pPr>
    <w:rPr>
      <w:rFonts w:ascii="+Bodoni" w:eastAsia="Lucida Sans Unicode" w:hAnsi="+Bodoni" w:cs="Times New Roman"/>
      <w:b/>
      <w:kern w:val="1"/>
      <w:sz w:val="22"/>
      <w:lang w:val="ru-RU" w:eastAsia="lv-LV"/>
    </w:rPr>
  </w:style>
  <w:style w:type="character" w:customStyle="1" w:styleId="TitleChar">
    <w:name w:val="Title Char"/>
    <w:basedOn w:val="DefaultParagraphFont"/>
    <w:link w:val="Title"/>
    <w:rsid w:val="004A14BB"/>
    <w:rPr>
      <w:rFonts w:ascii="+Bodoni" w:eastAsia="Lucida Sans Unicode" w:hAnsi="+Bodoni" w:cs="Times New Roman"/>
      <w:b/>
      <w:kern w:val="1"/>
      <w:sz w:val="22"/>
      <w:shd w:val="clear" w:color="auto" w:fill="CCCCCC"/>
      <w:lang w:val="ru-RU" w:eastAsia="lv-LV"/>
    </w:rPr>
  </w:style>
  <w:style w:type="paragraph" w:styleId="Subtitle">
    <w:name w:val="Subtitle"/>
    <w:basedOn w:val="Heading"/>
    <w:next w:val="BodyText"/>
    <w:link w:val="SubtitleChar"/>
    <w:qFormat/>
    <w:rsid w:val="004A14BB"/>
    <w:pPr>
      <w:jc w:val="center"/>
    </w:pPr>
    <w:rPr>
      <w:i/>
      <w:iCs/>
    </w:rPr>
  </w:style>
  <w:style w:type="character" w:customStyle="1" w:styleId="SubtitleChar">
    <w:name w:val="Subtitle Char"/>
    <w:basedOn w:val="DefaultParagraphFont"/>
    <w:link w:val="Subtitle"/>
    <w:rsid w:val="004A14BB"/>
    <w:rPr>
      <w:rFonts w:ascii="Arial" w:eastAsia="Lucida Sans Unicode" w:hAnsi="Arial" w:cs="Tahoma"/>
      <w:i/>
      <w:iCs/>
      <w:kern w:val="1"/>
      <w:sz w:val="28"/>
      <w:szCs w:val="28"/>
      <w:lang w:val="lv-LV" w:eastAsia="lv-LV"/>
    </w:rPr>
  </w:style>
  <w:style w:type="table" w:styleId="TableGrid">
    <w:name w:val="Table Grid"/>
    <w:basedOn w:val="TableNormal"/>
    <w:uiPriority w:val="59"/>
    <w:rsid w:val="004A14BB"/>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4BB"/>
    <w:pPr>
      <w:widowControl w:val="0"/>
      <w:suppressAutoHyphens/>
    </w:pPr>
    <w:rPr>
      <w:rFonts w:ascii="Tahoma" w:eastAsia="Lucida Sans Unicode" w:hAnsi="Tahoma" w:cs="Times New Roman"/>
      <w:kern w:val="1"/>
      <w:sz w:val="16"/>
      <w:szCs w:val="16"/>
      <w:lang w:val="lv-LV" w:eastAsia="lv-LV"/>
    </w:rPr>
  </w:style>
  <w:style w:type="character" w:customStyle="1" w:styleId="BalloonTextChar">
    <w:name w:val="Balloon Text Char"/>
    <w:basedOn w:val="DefaultParagraphFont"/>
    <w:link w:val="BalloonText"/>
    <w:uiPriority w:val="99"/>
    <w:semiHidden/>
    <w:rsid w:val="004A14BB"/>
    <w:rPr>
      <w:rFonts w:ascii="Tahoma" w:eastAsia="Lucida Sans Unicode" w:hAnsi="Tahoma" w:cs="Times New Roman"/>
      <w:kern w:val="1"/>
      <w:sz w:val="16"/>
      <w:szCs w:val="16"/>
      <w:lang w:val="lv-LV" w:eastAsia="lv-LV"/>
    </w:rPr>
  </w:style>
  <w:style w:type="character" w:styleId="CommentReference">
    <w:name w:val="annotation reference"/>
    <w:semiHidden/>
    <w:rsid w:val="004A14BB"/>
    <w:rPr>
      <w:sz w:val="16"/>
      <w:szCs w:val="16"/>
    </w:rPr>
  </w:style>
  <w:style w:type="paragraph" w:styleId="CommentText">
    <w:name w:val="annotation text"/>
    <w:basedOn w:val="Normal"/>
    <w:link w:val="CommentTextChar"/>
    <w:semiHidden/>
    <w:rsid w:val="004A14BB"/>
    <w:pPr>
      <w:widowControl w:val="0"/>
      <w:suppressAutoHyphens/>
    </w:pPr>
    <w:rPr>
      <w:rFonts w:ascii="Times New Roman" w:eastAsia="Lucida Sans Unicode" w:hAnsi="Times New Roman" w:cs="Times New Roman"/>
      <w:kern w:val="1"/>
      <w:sz w:val="20"/>
      <w:szCs w:val="20"/>
      <w:lang w:val="lv-LV" w:eastAsia="lv-LV"/>
    </w:rPr>
  </w:style>
  <w:style w:type="character" w:customStyle="1" w:styleId="CommentTextChar">
    <w:name w:val="Comment Text Char"/>
    <w:basedOn w:val="DefaultParagraphFont"/>
    <w:link w:val="CommentText"/>
    <w:semiHidden/>
    <w:rsid w:val="004A14BB"/>
    <w:rPr>
      <w:rFonts w:ascii="Times New Roman" w:eastAsia="Lucida Sans Unicode" w:hAnsi="Times New Roman" w:cs="Times New Roman"/>
      <w:kern w:val="1"/>
      <w:sz w:val="20"/>
      <w:szCs w:val="20"/>
      <w:lang w:val="lv-LV" w:eastAsia="lv-LV"/>
    </w:rPr>
  </w:style>
  <w:style w:type="paragraph" w:styleId="CommentSubject">
    <w:name w:val="annotation subject"/>
    <w:basedOn w:val="CommentText"/>
    <w:next w:val="CommentText"/>
    <w:link w:val="CommentSubjectChar"/>
    <w:semiHidden/>
    <w:rsid w:val="004A14BB"/>
    <w:rPr>
      <w:b/>
      <w:bCs/>
    </w:rPr>
  </w:style>
  <w:style w:type="character" w:customStyle="1" w:styleId="CommentSubjectChar">
    <w:name w:val="Comment Subject Char"/>
    <w:basedOn w:val="CommentTextChar"/>
    <w:link w:val="CommentSubject"/>
    <w:semiHidden/>
    <w:rsid w:val="004A14BB"/>
    <w:rPr>
      <w:rFonts w:ascii="Times New Roman" w:eastAsia="Lucida Sans Unicode" w:hAnsi="Times New Roman" w:cs="Times New Roman"/>
      <w:b/>
      <w:bCs/>
      <w:kern w:val="1"/>
      <w:sz w:val="20"/>
      <w:szCs w:val="20"/>
      <w:lang w:val="lv-LV" w:eastAsia="lv-LV"/>
    </w:rPr>
  </w:style>
  <w:style w:type="paragraph" w:styleId="Revision">
    <w:name w:val="Revision"/>
    <w:hidden/>
    <w:uiPriority w:val="99"/>
    <w:semiHidden/>
    <w:rsid w:val="00C71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ozo\AppData\Local\Temp\notes5D3EFE\LPB_veidlapa_sagata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B2FD06-4705-41F4-888A-18824BBB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LPB_veidlapa_sagatave</Template>
  <TotalTime>7</TotalTime>
  <Pages>5</Pages>
  <Words>7696</Words>
  <Characters>4388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LPB</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Alise Ozola</dc:creator>
  <cp:lastModifiedBy>Sigita Kasperovica</cp:lastModifiedBy>
  <cp:revision>4</cp:revision>
  <cp:lastPrinted>2018-08-15T13:45:00Z</cp:lastPrinted>
  <dcterms:created xsi:type="dcterms:W3CDTF">2024-06-04T13:12:00Z</dcterms:created>
  <dcterms:modified xsi:type="dcterms:W3CDTF">2024-06-06T11:31:00Z</dcterms:modified>
</cp:coreProperties>
</file>